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949D7" w14:textId="5C0F6779" w:rsidR="004E39D3" w:rsidRPr="0010301E" w:rsidRDefault="004E39D3" w:rsidP="00F82973">
      <w:pPr>
        <w:jc w:val="both"/>
        <w:outlineLvl w:val="0"/>
        <w:rPr>
          <w:rFonts w:ascii="Candara" w:hAnsi="Candara"/>
          <w:b/>
          <w:i/>
        </w:rPr>
      </w:pPr>
      <w:r w:rsidRPr="0010301E">
        <w:rPr>
          <w:rFonts w:ascii="Candara" w:hAnsi="Candara"/>
          <w:b/>
          <w:i/>
        </w:rPr>
        <w:t>Cloud of Witnesses</w:t>
      </w:r>
      <w:r w:rsidR="00B72A56" w:rsidRPr="0010301E">
        <w:rPr>
          <w:rFonts w:ascii="Candara" w:hAnsi="Candara"/>
          <w:b/>
          <w:i/>
        </w:rPr>
        <w:t xml:space="preserve">: </w:t>
      </w:r>
      <w:r w:rsidR="000927F8" w:rsidRPr="0010301E">
        <w:rPr>
          <w:rFonts w:ascii="Candara" w:hAnsi="Candara"/>
          <w:b/>
          <w:i/>
        </w:rPr>
        <w:t xml:space="preserve">The </w:t>
      </w:r>
      <w:r w:rsidRPr="0010301E">
        <w:rPr>
          <w:rFonts w:ascii="Candara" w:hAnsi="Candara"/>
          <w:b/>
          <w:i/>
        </w:rPr>
        <w:t>Community</w:t>
      </w:r>
      <w:r w:rsidR="000927F8" w:rsidRPr="0010301E">
        <w:rPr>
          <w:rFonts w:ascii="Candara" w:hAnsi="Candara"/>
          <w:b/>
          <w:i/>
        </w:rPr>
        <w:t xml:space="preserve"> of Christ</w:t>
      </w:r>
      <w:r w:rsidRPr="0010301E">
        <w:rPr>
          <w:rFonts w:ascii="Candara" w:hAnsi="Candara"/>
          <w:b/>
          <w:i/>
        </w:rPr>
        <w:t xml:space="preserve"> in Hebrews</w:t>
      </w:r>
    </w:p>
    <w:p w14:paraId="737C6643" w14:textId="6E172644" w:rsidR="000927F8" w:rsidRPr="0010301E" w:rsidRDefault="000927F8" w:rsidP="00F82973">
      <w:pPr>
        <w:outlineLvl w:val="0"/>
        <w:rPr>
          <w:rFonts w:ascii="Candara" w:hAnsi="Candara"/>
          <w:b/>
        </w:rPr>
      </w:pPr>
      <w:r w:rsidRPr="0010301E">
        <w:rPr>
          <w:rFonts w:ascii="Candara" w:hAnsi="Candara"/>
          <w:b/>
        </w:rPr>
        <w:t>PW</w:t>
      </w:r>
      <w:r w:rsidR="009B091D">
        <w:rPr>
          <w:rFonts w:ascii="Candara" w:hAnsi="Candara"/>
          <w:b/>
        </w:rPr>
        <w:t>/</w:t>
      </w:r>
      <w:r w:rsidRPr="009B091D">
        <w:rPr>
          <w:rFonts w:ascii="Candara" w:hAnsi="Candara"/>
          <w:b/>
          <w:i/>
        </w:rPr>
        <w:t>Horizons</w:t>
      </w:r>
      <w:r w:rsidRPr="0010301E">
        <w:rPr>
          <w:rFonts w:ascii="Candara" w:hAnsi="Candara"/>
          <w:b/>
        </w:rPr>
        <w:t xml:space="preserve"> Bible Study, 2017–2018</w:t>
      </w:r>
    </w:p>
    <w:p w14:paraId="363808B0" w14:textId="1EB228D2" w:rsidR="00F82973" w:rsidRPr="0010301E" w:rsidRDefault="000927F8" w:rsidP="00F82973">
      <w:pPr>
        <w:rPr>
          <w:rFonts w:ascii="Candara" w:hAnsi="Candara"/>
        </w:rPr>
      </w:pPr>
      <w:r w:rsidRPr="0010301E">
        <w:rPr>
          <w:rFonts w:ascii="Candara" w:hAnsi="Candara"/>
        </w:rPr>
        <w:t xml:space="preserve">By </w:t>
      </w:r>
      <w:r w:rsidR="004E39D3" w:rsidRPr="0010301E">
        <w:rPr>
          <w:rFonts w:ascii="Candara" w:hAnsi="Candara"/>
        </w:rPr>
        <w:t>Melissa Bane Sevier</w:t>
      </w:r>
    </w:p>
    <w:p w14:paraId="48B9E969" w14:textId="7B4A6B20" w:rsidR="003C6CDE" w:rsidRPr="0010301E" w:rsidRDefault="003C6CDE">
      <w:pPr>
        <w:rPr>
          <w:rFonts w:ascii="Candara" w:hAnsi="Candara"/>
        </w:rPr>
      </w:pPr>
      <w:r w:rsidRPr="0010301E">
        <w:rPr>
          <w:rFonts w:ascii="Candara" w:hAnsi="Candara"/>
        </w:rPr>
        <w:t xml:space="preserve">Suggestions for Leaders by </w:t>
      </w:r>
      <w:r w:rsidR="00EB7D2B" w:rsidRPr="0010301E">
        <w:rPr>
          <w:rFonts w:ascii="Candara" w:hAnsi="Candara"/>
        </w:rPr>
        <w:t xml:space="preserve">Sung </w:t>
      </w:r>
      <w:proofErr w:type="spellStart"/>
      <w:r w:rsidR="00EB7D2B" w:rsidRPr="0010301E">
        <w:rPr>
          <w:rFonts w:ascii="Candara" w:hAnsi="Candara"/>
        </w:rPr>
        <w:t>Hee</w:t>
      </w:r>
      <w:proofErr w:type="spellEnd"/>
      <w:r w:rsidR="00EB7D2B" w:rsidRPr="0010301E">
        <w:rPr>
          <w:rFonts w:ascii="Candara" w:hAnsi="Candara"/>
        </w:rPr>
        <w:t xml:space="preserve"> Chang</w:t>
      </w:r>
    </w:p>
    <w:p w14:paraId="34E37069" w14:textId="77777777" w:rsidR="004E39D3" w:rsidRPr="0010301E" w:rsidRDefault="004E39D3">
      <w:pPr>
        <w:rPr>
          <w:rFonts w:ascii="Candara" w:hAnsi="Candara"/>
        </w:rPr>
      </w:pPr>
    </w:p>
    <w:p w14:paraId="145C3D25" w14:textId="145E3FEC" w:rsidR="004E39D3" w:rsidRDefault="000927F8" w:rsidP="00F82973">
      <w:pPr>
        <w:outlineLvl w:val="0"/>
        <w:rPr>
          <w:rFonts w:ascii="Candara" w:hAnsi="Candara"/>
          <w:b/>
        </w:rPr>
      </w:pPr>
      <w:r w:rsidRPr="0010301E">
        <w:rPr>
          <w:rFonts w:ascii="Candara" w:hAnsi="Candara"/>
          <w:b/>
        </w:rPr>
        <w:t>Main</w:t>
      </w:r>
      <w:r w:rsidR="004E39D3" w:rsidRPr="0010301E">
        <w:rPr>
          <w:rFonts w:ascii="Candara" w:hAnsi="Candara"/>
          <w:b/>
        </w:rPr>
        <w:t xml:space="preserve"> Points and Lesson Summaries</w:t>
      </w:r>
    </w:p>
    <w:p w14:paraId="04A43C61" w14:textId="2BAD07E4" w:rsidR="00C83968" w:rsidRDefault="00C83968" w:rsidP="00F82973">
      <w:pPr>
        <w:outlineLvl w:val="0"/>
        <w:rPr>
          <w:rFonts w:ascii="Candara" w:hAnsi="Candara"/>
          <w:b/>
        </w:rPr>
      </w:pPr>
      <w:r>
        <w:rPr>
          <w:rFonts w:ascii="Candara" w:hAnsi="Candara"/>
          <w:b/>
        </w:rPr>
        <w:t>By Susan Jackson Dowd</w:t>
      </w:r>
    </w:p>
    <w:p w14:paraId="4EA3D288" w14:textId="77777777" w:rsidR="0056483D" w:rsidRDefault="0056483D" w:rsidP="00F82973">
      <w:pPr>
        <w:outlineLvl w:val="0"/>
        <w:rPr>
          <w:rFonts w:ascii="Candara" w:hAnsi="Candara"/>
          <w:b/>
        </w:rPr>
      </w:pPr>
    </w:p>
    <w:p w14:paraId="7DD085C4" w14:textId="071B40C3" w:rsidR="0056483D" w:rsidRDefault="0056483D" w:rsidP="0056483D">
      <w:pPr>
        <w:pBdr>
          <w:bottom w:val="single" w:sz="4" w:space="1" w:color="auto"/>
        </w:pBdr>
        <w:outlineLvl w:val="0"/>
        <w:rPr>
          <w:rFonts w:ascii="Candara" w:hAnsi="Candara"/>
          <w:b/>
        </w:rPr>
      </w:pPr>
      <w:r>
        <w:rPr>
          <w:rFonts w:ascii="Candara" w:hAnsi="Candara"/>
          <w:b/>
        </w:rPr>
        <w:t>Before Starting</w:t>
      </w:r>
    </w:p>
    <w:p w14:paraId="43A8B2A7" w14:textId="791D4D15" w:rsidR="0056483D" w:rsidRPr="0056483D" w:rsidRDefault="0056483D" w:rsidP="0056483D">
      <w:pPr>
        <w:outlineLvl w:val="0"/>
        <w:rPr>
          <w:rFonts w:ascii="Candara" w:hAnsi="Candara"/>
          <w:bCs/>
        </w:rPr>
      </w:pPr>
      <w:r w:rsidRPr="0056483D">
        <w:rPr>
          <w:rFonts w:ascii="Candara" w:hAnsi="Candara"/>
          <w:bCs/>
        </w:rPr>
        <w:t xml:space="preserve">Several sources were used in compiling these </w:t>
      </w:r>
      <w:r w:rsidR="00F777FB">
        <w:rPr>
          <w:rFonts w:ascii="Candara" w:hAnsi="Candara"/>
          <w:bCs/>
        </w:rPr>
        <w:t>notes. When a page number in</w:t>
      </w:r>
      <w:r>
        <w:rPr>
          <w:rFonts w:ascii="Candara" w:hAnsi="Candara"/>
          <w:bCs/>
        </w:rPr>
        <w:t xml:space="preserve"> parenthesis appears, that information is from </w:t>
      </w:r>
      <w:r w:rsidRPr="009B091D">
        <w:rPr>
          <w:rFonts w:ascii="Candara" w:hAnsi="Candara"/>
          <w:bCs/>
          <w:i/>
        </w:rPr>
        <w:t>Cloud of Witnesses</w:t>
      </w:r>
      <w:r>
        <w:rPr>
          <w:rFonts w:ascii="Candara" w:hAnsi="Candara"/>
          <w:bCs/>
        </w:rPr>
        <w:t xml:space="preserve"> by Melissa Bane Sevier. If there is a name, year</w:t>
      </w:r>
      <w:r w:rsidR="00CA321D">
        <w:rPr>
          <w:rFonts w:ascii="Candara" w:hAnsi="Candara"/>
          <w:bCs/>
        </w:rPr>
        <w:t>, and/</w:t>
      </w:r>
      <w:r>
        <w:rPr>
          <w:rFonts w:ascii="Candara" w:hAnsi="Candara"/>
          <w:bCs/>
        </w:rPr>
        <w:t>or page number in the parenthesis, that information is from one of the sources listed in the references at the end of these notes.</w:t>
      </w:r>
    </w:p>
    <w:p w14:paraId="31A2757B" w14:textId="77777777" w:rsidR="004E39D3" w:rsidRPr="0010301E" w:rsidRDefault="004E39D3">
      <w:pPr>
        <w:rPr>
          <w:rFonts w:ascii="Candara" w:hAnsi="Candara"/>
        </w:rPr>
      </w:pPr>
    </w:p>
    <w:p w14:paraId="4081BCA3" w14:textId="3A54FDCE" w:rsidR="004E39D3" w:rsidRPr="0010301E" w:rsidRDefault="003C6CDE" w:rsidP="00F82973">
      <w:pPr>
        <w:pBdr>
          <w:bottom w:val="single" w:sz="4" w:space="1" w:color="auto"/>
        </w:pBdr>
        <w:outlineLvl w:val="0"/>
        <w:rPr>
          <w:rFonts w:ascii="Candara" w:hAnsi="Candara"/>
          <w:b/>
        </w:rPr>
      </w:pPr>
      <w:r w:rsidRPr="0010301E">
        <w:rPr>
          <w:rFonts w:ascii="Candara" w:hAnsi="Candara"/>
          <w:b/>
        </w:rPr>
        <w:t xml:space="preserve">General </w:t>
      </w:r>
    </w:p>
    <w:p w14:paraId="7DC120FE" w14:textId="16E5B083" w:rsidR="00B42961" w:rsidRPr="0010301E" w:rsidRDefault="00852B5D" w:rsidP="00F82973">
      <w:pPr>
        <w:outlineLvl w:val="0"/>
        <w:rPr>
          <w:rFonts w:ascii="Candara" w:hAnsi="Candara"/>
          <w:b/>
        </w:rPr>
      </w:pPr>
      <w:r>
        <w:rPr>
          <w:rFonts w:ascii="Candara" w:hAnsi="Candara"/>
          <w:b/>
        </w:rPr>
        <w:t xml:space="preserve">Cloud of Witnesses: </w:t>
      </w:r>
      <w:r w:rsidR="00EB7D2B" w:rsidRPr="0010301E">
        <w:rPr>
          <w:rFonts w:ascii="Candara" w:hAnsi="Candara"/>
          <w:b/>
        </w:rPr>
        <w:t>Melissa’s</w:t>
      </w:r>
      <w:r w:rsidR="00331E98" w:rsidRPr="0010301E">
        <w:rPr>
          <w:rFonts w:ascii="Candara" w:hAnsi="Candara"/>
          <w:b/>
        </w:rPr>
        <w:t xml:space="preserve"> Approach</w:t>
      </w:r>
    </w:p>
    <w:p w14:paraId="4386AD2A" w14:textId="6DAA5DF2" w:rsidR="00331E98" w:rsidRDefault="00331E98" w:rsidP="00C83968">
      <w:pPr>
        <w:pStyle w:val="ListParagraph"/>
        <w:numPr>
          <w:ilvl w:val="0"/>
          <w:numId w:val="1"/>
        </w:numPr>
        <w:rPr>
          <w:rFonts w:ascii="Candara" w:hAnsi="Candara"/>
        </w:rPr>
      </w:pPr>
      <w:r w:rsidRPr="00C83968">
        <w:rPr>
          <w:rFonts w:ascii="Candara" w:hAnsi="Candara"/>
        </w:rPr>
        <w:t>Thematic—community</w:t>
      </w:r>
    </w:p>
    <w:p w14:paraId="51A2634F" w14:textId="48F7C93F" w:rsidR="00852B5D" w:rsidRPr="00C83968" w:rsidRDefault="00852B5D" w:rsidP="00C83968">
      <w:pPr>
        <w:pStyle w:val="ListParagraph"/>
        <w:numPr>
          <w:ilvl w:val="0"/>
          <w:numId w:val="1"/>
        </w:numPr>
        <w:rPr>
          <w:rFonts w:ascii="Candara" w:hAnsi="Candara"/>
        </w:rPr>
      </w:pPr>
      <w:r>
        <w:rPr>
          <w:rFonts w:ascii="Candara" w:hAnsi="Candara"/>
        </w:rPr>
        <w:t>Lessons begin and end with a hymn and a prayer</w:t>
      </w:r>
      <w:r w:rsidR="00E84285">
        <w:rPr>
          <w:rFonts w:ascii="Candara" w:hAnsi="Candara"/>
        </w:rPr>
        <w:t>, called “Opening Worship.”</w:t>
      </w:r>
    </w:p>
    <w:p w14:paraId="3F7B0638" w14:textId="56016140" w:rsidR="00331E98" w:rsidRDefault="002411DB" w:rsidP="00C83968">
      <w:pPr>
        <w:pStyle w:val="ListParagraph"/>
        <w:numPr>
          <w:ilvl w:val="0"/>
          <w:numId w:val="1"/>
        </w:numPr>
        <w:rPr>
          <w:rFonts w:ascii="Candara" w:hAnsi="Candara"/>
        </w:rPr>
      </w:pPr>
      <w:r>
        <w:rPr>
          <w:rFonts w:ascii="Candara" w:hAnsi="Candara"/>
        </w:rPr>
        <w:t>Lessons provide</w:t>
      </w:r>
      <w:r w:rsidR="00C83968" w:rsidRPr="00C83968">
        <w:rPr>
          <w:rFonts w:ascii="Candara" w:hAnsi="Candara"/>
        </w:rPr>
        <w:t xml:space="preserve"> d</w:t>
      </w:r>
      <w:r w:rsidR="00331E98" w:rsidRPr="00C83968">
        <w:rPr>
          <w:rFonts w:ascii="Candara" w:hAnsi="Candara"/>
        </w:rPr>
        <w:t>iscussion questions to enhance readers’ community experience</w:t>
      </w:r>
      <w:r w:rsidR="00D40BF9">
        <w:rPr>
          <w:rFonts w:ascii="Candara" w:hAnsi="Candara"/>
        </w:rPr>
        <w:t>.</w:t>
      </w:r>
    </w:p>
    <w:p w14:paraId="6F474C12" w14:textId="0484C561" w:rsidR="00852B5D" w:rsidRDefault="00852B5D" w:rsidP="00852B5D">
      <w:pPr>
        <w:pStyle w:val="ListParagraph"/>
        <w:numPr>
          <w:ilvl w:val="0"/>
          <w:numId w:val="1"/>
        </w:numPr>
        <w:rPr>
          <w:rFonts w:ascii="Candara" w:hAnsi="Candara"/>
        </w:rPr>
      </w:pPr>
      <w:r>
        <w:rPr>
          <w:rFonts w:ascii="Candara" w:hAnsi="Candara"/>
        </w:rPr>
        <w:t xml:space="preserve">So Great a Cloud of Witnesses stories follow each lesson. </w:t>
      </w:r>
      <w:proofErr w:type="gramStart"/>
      <w:r>
        <w:rPr>
          <w:rFonts w:ascii="Candara" w:hAnsi="Candara"/>
        </w:rPr>
        <w:t>These stories are written by Presbyterian women</w:t>
      </w:r>
      <w:proofErr w:type="gramEnd"/>
      <w:r>
        <w:rPr>
          <w:rFonts w:ascii="Candara" w:hAnsi="Candara"/>
        </w:rPr>
        <w:t xml:space="preserve"> about Presbyterian women.</w:t>
      </w:r>
    </w:p>
    <w:p w14:paraId="7494DBA6" w14:textId="77777777" w:rsidR="00852B5D" w:rsidRDefault="00852B5D" w:rsidP="00852B5D">
      <w:pPr>
        <w:rPr>
          <w:rFonts w:ascii="Candara" w:hAnsi="Candara"/>
        </w:rPr>
      </w:pPr>
    </w:p>
    <w:p w14:paraId="16A66BD9" w14:textId="2521A5E3" w:rsidR="00852B5D" w:rsidRPr="00852B5D" w:rsidRDefault="00852B5D" w:rsidP="00F82973">
      <w:pPr>
        <w:outlineLvl w:val="0"/>
        <w:rPr>
          <w:rFonts w:ascii="Candara" w:hAnsi="Candara"/>
          <w:b/>
        </w:rPr>
      </w:pPr>
      <w:r w:rsidRPr="00852B5D">
        <w:rPr>
          <w:rFonts w:ascii="Candara" w:hAnsi="Candara"/>
          <w:b/>
        </w:rPr>
        <w:t>Suggestions for Leaders</w:t>
      </w:r>
      <w:r>
        <w:rPr>
          <w:rFonts w:ascii="Candara" w:hAnsi="Candara"/>
          <w:b/>
        </w:rPr>
        <w:t xml:space="preserve">: Sung </w:t>
      </w:r>
      <w:proofErr w:type="spellStart"/>
      <w:r>
        <w:rPr>
          <w:rFonts w:ascii="Candara" w:hAnsi="Candara"/>
          <w:b/>
        </w:rPr>
        <w:t>Hee’s</w:t>
      </w:r>
      <w:proofErr w:type="spellEnd"/>
      <w:r>
        <w:rPr>
          <w:rFonts w:ascii="Candara" w:hAnsi="Candara"/>
          <w:b/>
        </w:rPr>
        <w:t xml:space="preserve"> Approach</w:t>
      </w:r>
    </w:p>
    <w:p w14:paraId="04B14A2A" w14:textId="49D5C93D" w:rsidR="00852B5D" w:rsidRDefault="002411DB" w:rsidP="002411DB">
      <w:pPr>
        <w:pStyle w:val="ListParagraph"/>
        <w:numPr>
          <w:ilvl w:val="0"/>
          <w:numId w:val="2"/>
        </w:numPr>
        <w:rPr>
          <w:rFonts w:ascii="Candara" w:hAnsi="Candara"/>
        </w:rPr>
      </w:pPr>
      <w:r w:rsidRPr="002411DB">
        <w:rPr>
          <w:rFonts w:ascii="Candara" w:hAnsi="Candara"/>
        </w:rPr>
        <w:t xml:space="preserve">Makes use of Melissa’s prayers, hymns, </w:t>
      </w:r>
      <w:proofErr w:type="gramStart"/>
      <w:r w:rsidRPr="002411DB">
        <w:rPr>
          <w:rFonts w:ascii="Candara" w:hAnsi="Candara"/>
        </w:rPr>
        <w:t>questions</w:t>
      </w:r>
      <w:proofErr w:type="gramEnd"/>
      <w:r w:rsidRPr="002411DB">
        <w:rPr>
          <w:rFonts w:ascii="Candara" w:hAnsi="Candara"/>
        </w:rPr>
        <w:t xml:space="preserve"> in each lesson.</w:t>
      </w:r>
    </w:p>
    <w:p w14:paraId="0DFCBB5B" w14:textId="33AC4323" w:rsidR="00D40BF9" w:rsidRPr="002411DB" w:rsidRDefault="00D40BF9" w:rsidP="002411DB">
      <w:pPr>
        <w:pStyle w:val="ListParagraph"/>
        <w:numPr>
          <w:ilvl w:val="0"/>
          <w:numId w:val="2"/>
        </w:numPr>
        <w:rPr>
          <w:rFonts w:ascii="Candara" w:hAnsi="Candara"/>
        </w:rPr>
      </w:pPr>
      <w:r>
        <w:rPr>
          <w:rFonts w:ascii="Candara" w:hAnsi="Candara"/>
        </w:rPr>
        <w:t>Provides an excellent summary of each lesson in her Theme sections.</w:t>
      </w:r>
    </w:p>
    <w:p w14:paraId="34736426" w14:textId="132F1FFD" w:rsidR="002411DB" w:rsidRPr="002411DB" w:rsidRDefault="002411DB" w:rsidP="002411DB">
      <w:pPr>
        <w:pStyle w:val="ListParagraph"/>
        <w:numPr>
          <w:ilvl w:val="0"/>
          <w:numId w:val="2"/>
        </w:numPr>
        <w:rPr>
          <w:rFonts w:ascii="Candara" w:hAnsi="Candara"/>
        </w:rPr>
      </w:pPr>
      <w:r w:rsidRPr="002411DB">
        <w:rPr>
          <w:rFonts w:ascii="Candara" w:hAnsi="Candara"/>
        </w:rPr>
        <w:t>Suggests using the community Bible study method for this study—shifts leadership style from person-centered to process-centered (leader as facilitator, not expert</w:t>
      </w:r>
      <w:r>
        <w:rPr>
          <w:rFonts w:ascii="Candara" w:hAnsi="Candara"/>
        </w:rPr>
        <w:t>, which helps everyone learn together as a community of faith</w:t>
      </w:r>
      <w:r w:rsidRPr="002411DB">
        <w:rPr>
          <w:rFonts w:ascii="Candara" w:hAnsi="Candara"/>
        </w:rPr>
        <w:t>)</w:t>
      </w:r>
    </w:p>
    <w:p w14:paraId="09842A31" w14:textId="050E5DBF" w:rsidR="00852B5D" w:rsidRDefault="002411DB" w:rsidP="002411DB">
      <w:pPr>
        <w:pStyle w:val="ListParagraph"/>
        <w:numPr>
          <w:ilvl w:val="0"/>
          <w:numId w:val="2"/>
        </w:numPr>
        <w:rPr>
          <w:rFonts w:ascii="Candara" w:hAnsi="Candara"/>
        </w:rPr>
      </w:pPr>
      <w:r>
        <w:rPr>
          <w:rFonts w:ascii="Candara" w:hAnsi="Candara"/>
        </w:rPr>
        <w:t>Provides</w:t>
      </w:r>
      <w:r w:rsidR="00852B5D" w:rsidRPr="002411DB">
        <w:rPr>
          <w:rFonts w:ascii="Candara" w:hAnsi="Candara"/>
        </w:rPr>
        <w:t xml:space="preserve"> instructions for Suggestions for Leaders on page 6 of the study.</w:t>
      </w:r>
    </w:p>
    <w:p w14:paraId="09FBC1B8" w14:textId="77777777" w:rsidR="00C2265A" w:rsidRDefault="00C2265A" w:rsidP="00C2265A">
      <w:pPr>
        <w:rPr>
          <w:rFonts w:ascii="Candara" w:hAnsi="Candara"/>
        </w:rPr>
      </w:pPr>
    </w:p>
    <w:p w14:paraId="67163B88" w14:textId="602AE412" w:rsidR="00C2265A" w:rsidRDefault="00C2265A" w:rsidP="00F82973">
      <w:pPr>
        <w:outlineLvl w:val="0"/>
        <w:rPr>
          <w:rFonts w:ascii="Candara" w:hAnsi="Candara"/>
          <w:b/>
        </w:rPr>
      </w:pPr>
      <w:r w:rsidRPr="00C2265A">
        <w:rPr>
          <w:rFonts w:ascii="Candara" w:hAnsi="Candara"/>
          <w:b/>
        </w:rPr>
        <w:t xml:space="preserve">About the Art: Irene </w:t>
      </w:r>
      <w:proofErr w:type="spellStart"/>
      <w:r w:rsidRPr="00C2265A">
        <w:rPr>
          <w:rFonts w:ascii="Candara" w:hAnsi="Candara"/>
          <w:b/>
        </w:rPr>
        <w:t>Kordalis</w:t>
      </w:r>
      <w:proofErr w:type="spellEnd"/>
      <w:r w:rsidRPr="00C2265A">
        <w:rPr>
          <w:rFonts w:ascii="Candara" w:hAnsi="Candara"/>
          <w:b/>
        </w:rPr>
        <w:t xml:space="preserve"> Pedersen’s Approach</w:t>
      </w:r>
    </w:p>
    <w:p w14:paraId="687C5DAE" w14:textId="0622BF92" w:rsidR="00C47410" w:rsidRDefault="00C47410" w:rsidP="00C47410">
      <w:pPr>
        <w:pStyle w:val="ListParagraph"/>
        <w:numPr>
          <w:ilvl w:val="0"/>
          <w:numId w:val="4"/>
        </w:numPr>
        <w:rPr>
          <w:rFonts w:ascii="Candara" w:hAnsi="Candara"/>
        </w:rPr>
      </w:pPr>
      <w:r w:rsidRPr="00C47410">
        <w:rPr>
          <w:rFonts w:ascii="Candara" w:hAnsi="Candara"/>
        </w:rPr>
        <w:t>Transcribes text through multilayered, three-dimensional paintings.</w:t>
      </w:r>
    </w:p>
    <w:p w14:paraId="1725DED8" w14:textId="3CC90A24" w:rsidR="00C47410" w:rsidRPr="00C47410" w:rsidRDefault="00CA321D" w:rsidP="00CA321D">
      <w:pPr>
        <w:pStyle w:val="ListParagraph"/>
        <w:numPr>
          <w:ilvl w:val="0"/>
          <w:numId w:val="4"/>
        </w:numPr>
        <w:rPr>
          <w:rFonts w:ascii="Candara" w:hAnsi="Candara"/>
        </w:rPr>
      </w:pPr>
      <w:r>
        <w:rPr>
          <w:rFonts w:ascii="Candara" w:hAnsi="Candara"/>
        </w:rPr>
        <w:t>P</w:t>
      </w:r>
      <w:r w:rsidR="005E442D">
        <w:rPr>
          <w:rFonts w:ascii="Candara" w:hAnsi="Candara"/>
        </w:rPr>
        <w:t>rovides a symbolic connection to the content</w:t>
      </w:r>
      <w:r>
        <w:rPr>
          <w:rFonts w:ascii="Candara" w:hAnsi="Candara"/>
        </w:rPr>
        <w:t xml:space="preserve"> of each lesson</w:t>
      </w:r>
      <w:r w:rsidR="005E442D">
        <w:rPr>
          <w:rFonts w:ascii="Candara" w:hAnsi="Candara"/>
        </w:rPr>
        <w:t>.</w:t>
      </w:r>
      <w:r>
        <w:rPr>
          <w:rFonts w:ascii="Candara" w:hAnsi="Candara"/>
        </w:rPr>
        <w:t xml:space="preserve"> Laura Lee, PW’s art director, chose which of Irene’s pieces to place with each lesson.</w:t>
      </w:r>
    </w:p>
    <w:p w14:paraId="74E8920C" w14:textId="77777777" w:rsidR="00A815AC" w:rsidRPr="0010301E" w:rsidRDefault="00A815AC">
      <w:pPr>
        <w:rPr>
          <w:rFonts w:ascii="Candara" w:hAnsi="Candara"/>
        </w:rPr>
      </w:pPr>
    </w:p>
    <w:p w14:paraId="1937C10F" w14:textId="672D67BD" w:rsidR="00A815AC" w:rsidRPr="0010301E" w:rsidRDefault="00EB7D2B">
      <w:pPr>
        <w:rPr>
          <w:rFonts w:ascii="Candara" w:hAnsi="Candara"/>
          <w:i/>
        </w:rPr>
      </w:pPr>
      <w:r w:rsidRPr="0010301E">
        <w:rPr>
          <w:rFonts w:ascii="Candara" w:hAnsi="Candara"/>
          <w:b/>
        </w:rPr>
        <w:t xml:space="preserve">Lesson Summary Chart </w:t>
      </w:r>
      <w:r w:rsidRPr="0010301E">
        <w:rPr>
          <w:rFonts w:ascii="Candara" w:hAnsi="Candara"/>
          <w:i/>
        </w:rPr>
        <w:t>(</w:t>
      </w:r>
      <w:r w:rsidRPr="009B091D">
        <w:rPr>
          <w:rFonts w:ascii="Candara" w:hAnsi="Candara"/>
        </w:rPr>
        <w:t>see the free download,</w:t>
      </w:r>
      <w:r w:rsidRPr="0010301E">
        <w:rPr>
          <w:rFonts w:ascii="Candara" w:hAnsi="Candara"/>
          <w:i/>
        </w:rPr>
        <w:t xml:space="preserve"> Cloud of Witnesses: The Community of Christ in Hebrews Workshop of Leaders, </w:t>
      </w:r>
      <w:r w:rsidRPr="0010301E">
        <w:rPr>
          <w:rFonts w:ascii="Candara" w:hAnsi="Candara"/>
        </w:rPr>
        <w:t>for a chart that includes suggested hymns)</w:t>
      </w:r>
    </w:p>
    <w:p w14:paraId="0AF6291B" w14:textId="1C3A08BD" w:rsidR="00A815AC" w:rsidRPr="0010301E" w:rsidRDefault="00A815AC">
      <w:pPr>
        <w:rPr>
          <w:rFonts w:ascii="Candara" w:hAnsi="Candara"/>
        </w:rPr>
      </w:pPr>
    </w:p>
    <w:tbl>
      <w:tblPr>
        <w:tblStyle w:val="TableGrid"/>
        <w:tblW w:w="0" w:type="auto"/>
        <w:tblLook w:val="04A0" w:firstRow="1" w:lastRow="0" w:firstColumn="1" w:lastColumn="0" w:noHBand="0" w:noVBand="1"/>
      </w:tblPr>
      <w:tblGrid>
        <w:gridCol w:w="355"/>
        <w:gridCol w:w="1710"/>
        <w:gridCol w:w="2880"/>
        <w:gridCol w:w="4405"/>
      </w:tblGrid>
      <w:tr w:rsidR="0010301E" w:rsidRPr="0010301E" w14:paraId="342B01D2" w14:textId="77777777" w:rsidTr="00EB7D2B">
        <w:tc>
          <w:tcPr>
            <w:tcW w:w="355" w:type="dxa"/>
          </w:tcPr>
          <w:p w14:paraId="53B6DBEF" w14:textId="64B6F9FA" w:rsidR="00DD069A" w:rsidRPr="0010301E" w:rsidRDefault="00CB017A">
            <w:pPr>
              <w:rPr>
                <w:rFonts w:ascii="Candara" w:hAnsi="Candara"/>
                <w:b/>
              </w:rPr>
            </w:pPr>
            <w:r w:rsidRPr="0010301E">
              <w:rPr>
                <w:rFonts w:ascii="Candara" w:hAnsi="Candara"/>
                <w:b/>
              </w:rPr>
              <w:t>#</w:t>
            </w:r>
          </w:p>
        </w:tc>
        <w:tc>
          <w:tcPr>
            <w:tcW w:w="1710" w:type="dxa"/>
          </w:tcPr>
          <w:p w14:paraId="292041C2" w14:textId="09B5BDAB" w:rsidR="00DD069A" w:rsidRPr="0010301E" w:rsidRDefault="00DD069A">
            <w:pPr>
              <w:rPr>
                <w:rFonts w:ascii="Candara" w:hAnsi="Candara"/>
                <w:b/>
              </w:rPr>
            </w:pPr>
            <w:r w:rsidRPr="0010301E">
              <w:rPr>
                <w:rFonts w:ascii="Candara" w:hAnsi="Candara"/>
                <w:b/>
              </w:rPr>
              <w:t>Title</w:t>
            </w:r>
          </w:p>
        </w:tc>
        <w:tc>
          <w:tcPr>
            <w:tcW w:w="2880" w:type="dxa"/>
          </w:tcPr>
          <w:p w14:paraId="55877276" w14:textId="796DF64D" w:rsidR="00DD069A" w:rsidRPr="0010301E" w:rsidRDefault="00DD069A">
            <w:pPr>
              <w:rPr>
                <w:rFonts w:ascii="Candara" w:hAnsi="Candara"/>
                <w:b/>
              </w:rPr>
            </w:pPr>
            <w:r w:rsidRPr="0010301E">
              <w:rPr>
                <w:rFonts w:ascii="Candara" w:hAnsi="Candara"/>
                <w:b/>
              </w:rPr>
              <w:t>Scripture</w:t>
            </w:r>
          </w:p>
        </w:tc>
        <w:tc>
          <w:tcPr>
            <w:tcW w:w="4405" w:type="dxa"/>
          </w:tcPr>
          <w:p w14:paraId="483F018B" w14:textId="0A8ED84B" w:rsidR="00DD069A" w:rsidRPr="0010301E" w:rsidRDefault="00DD069A">
            <w:pPr>
              <w:rPr>
                <w:rFonts w:ascii="Candara" w:hAnsi="Candara"/>
                <w:b/>
              </w:rPr>
            </w:pPr>
            <w:r w:rsidRPr="0010301E">
              <w:rPr>
                <w:rFonts w:ascii="Candara" w:hAnsi="Candara"/>
                <w:b/>
              </w:rPr>
              <w:t>Key Idea</w:t>
            </w:r>
          </w:p>
        </w:tc>
      </w:tr>
      <w:tr w:rsidR="0010301E" w:rsidRPr="0010301E" w14:paraId="41CE49C0" w14:textId="77777777" w:rsidTr="00EB7D2B">
        <w:tc>
          <w:tcPr>
            <w:tcW w:w="355" w:type="dxa"/>
          </w:tcPr>
          <w:p w14:paraId="70F1A456" w14:textId="55D723CD" w:rsidR="00DD069A" w:rsidRPr="0010301E" w:rsidRDefault="00DD069A">
            <w:pPr>
              <w:rPr>
                <w:rFonts w:ascii="Candara" w:hAnsi="Candara"/>
              </w:rPr>
            </w:pPr>
            <w:r w:rsidRPr="0010301E">
              <w:rPr>
                <w:rFonts w:ascii="Candara" w:hAnsi="Candara"/>
              </w:rPr>
              <w:t>1</w:t>
            </w:r>
          </w:p>
        </w:tc>
        <w:tc>
          <w:tcPr>
            <w:tcW w:w="1710" w:type="dxa"/>
          </w:tcPr>
          <w:p w14:paraId="013A694A" w14:textId="13283CEB" w:rsidR="00DD069A" w:rsidRPr="0010301E" w:rsidRDefault="00DD069A">
            <w:pPr>
              <w:rPr>
                <w:rFonts w:ascii="Candara" w:hAnsi="Candara"/>
              </w:rPr>
            </w:pPr>
            <w:r w:rsidRPr="0010301E">
              <w:rPr>
                <w:rFonts w:ascii="Candara" w:hAnsi="Candara"/>
              </w:rPr>
              <w:t>In Community with Jesus Christ</w:t>
            </w:r>
          </w:p>
        </w:tc>
        <w:tc>
          <w:tcPr>
            <w:tcW w:w="2880" w:type="dxa"/>
          </w:tcPr>
          <w:p w14:paraId="38E5DAAE" w14:textId="026728A3" w:rsidR="00DD069A" w:rsidRPr="0010301E" w:rsidRDefault="00883504">
            <w:pPr>
              <w:rPr>
                <w:rFonts w:ascii="Candara" w:hAnsi="Candara"/>
              </w:rPr>
            </w:pPr>
            <w:r>
              <w:rPr>
                <w:rFonts w:ascii="Candara" w:hAnsi="Candara"/>
              </w:rPr>
              <w:t>Hebrews</w:t>
            </w:r>
            <w:bookmarkStart w:id="0" w:name="_GoBack"/>
            <w:bookmarkEnd w:id="0"/>
            <w:r w:rsidR="00DD069A" w:rsidRPr="0010301E">
              <w:rPr>
                <w:rFonts w:ascii="Candara" w:hAnsi="Candara"/>
              </w:rPr>
              <w:t xml:space="preserve"> 13:24; Genesis 1:26–27; Hebrews 1:1–4; 4:14–5:10; Genesis 14:18–20; Hebrews 7:26–28</w:t>
            </w:r>
          </w:p>
        </w:tc>
        <w:tc>
          <w:tcPr>
            <w:tcW w:w="4405" w:type="dxa"/>
          </w:tcPr>
          <w:p w14:paraId="650311C9" w14:textId="7DEAECF1" w:rsidR="00DD069A" w:rsidRPr="0010301E" w:rsidRDefault="00CB017A" w:rsidP="00C83968">
            <w:pPr>
              <w:rPr>
                <w:rFonts w:ascii="Candara" w:hAnsi="Candara"/>
              </w:rPr>
            </w:pPr>
            <w:r w:rsidRPr="0010301E">
              <w:rPr>
                <w:rFonts w:ascii="Candara" w:hAnsi="Candara"/>
              </w:rPr>
              <w:t xml:space="preserve">Lesson One focuses on Hebrews’ emphasis throughout the book that </w:t>
            </w:r>
            <w:r w:rsidRPr="009B091D">
              <w:rPr>
                <w:rFonts w:ascii="Candara" w:hAnsi="Candara"/>
                <w:i/>
              </w:rPr>
              <w:t>Jesus</w:t>
            </w:r>
            <w:r w:rsidRPr="0010301E">
              <w:rPr>
                <w:rFonts w:ascii="Candara" w:hAnsi="Candara"/>
              </w:rPr>
              <w:t xml:space="preserve">, </w:t>
            </w:r>
            <w:r w:rsidR="00C83968" w:rsidRPr="009B091D">
              <w:rPr>
                <w:rFonts w:ascii="Candara" w:hAnsi="Candara"/>
                <w:i/>
              </w:rPr>
              <w:t>the Christ</w:t>
            </w:r>
            <w:r w:rsidR="00C83968">
              <w:rPr>
                <w:rFonts w:ascii="Candara" w:hAnsi="Candara"/>
              </w:rPr>
              <w:t xml:space="preserve">, </w:t>
            </w:r>
            <w:r w:rsidR="00C83968" w:rsidRPr="009B091D">
              <w:rPr>
                <w:rFonts w:ascii="Candara" w:hAnsi="Candara"/>
                <w:i/>
              </w:rPr>
              <w:t xml:space="preserve">is the basis of all </w:t>
            </w:r>
            <w:r w:rsidRPr="009B091D">
              <w:rPr>
                <w:rFonts w:ascii="Candara" w:hAnsi="Candara"/>
                <w:i/>
              </w:rPr>
              <w:t>our faith and action</w:t>
            </w:r>
            <w:r w:rsidRPr="0010301E">
              <w:rPr>
                <w:rFonts w:ascii="Candara" w:hAnsi="Candara"/>
              </w:rPr>
              <w:t xml:space="preserve">, individually and as a faith </w:t>
            </w:r>
            <w:r w:rsidRPr="0010301E">
              <w:rPr>
                <w:rFonts w:ascii="Candara" w:hAnsi="Candara"/>
              </w:rPr>
              <w:lastRenderedPageBreak/>
              <w:t>community.</w:t>
            </w:r>
          </w:p>
        </w:tc>
      </w:tr>
      <w:tr w:rsidR="0010301E" w:rsidRPr="0010301E" w14:paraId="3BE1C1DD" w14:textId="77777777" w:rsidTr="00EB7D2B">
        <w:tc>
          <w:tcPr>
            <w:tcW w:w="355" w:type="dxa"/>
          </w:tcPr>
          <w:p w14:paraId="21F01CA6" w14:textId="250C7383" w:rsidR="00DD069A" w:rsidRPr="0010301E" w:rsidRDefault="00DD069A">
            <w:pPr>
              <w:rPr>
                <w:rFonts w:ascii="Candara" w:hAnsi="Candara"/>
              </w:rPr>
            </w:pPr>
            <w:r w:rsidRPr="0010301E">
              <w:rPr>
                <w:rFonts w:ascii="Candara" w:hAnsi="Candara"/>
              </w:rPr>
              <w:lastRenderedPageBreak/>
              <w:t>2</w:t>
            </w:r>
          </w:p>
        </w:tc>
        <w:tc>
          <w:tcPr>
            <w:tcW w:w="1710" w:type="dxa"/>
          </w:tcPr>
          <w:p w14:paraId="1387D43D" w14:textId="7CD46CC1" w:rsidR="00DD069A" w:rsidRPr="0010301E" w:rsidRDefault="006E6AB9">
            <w:pPr>
              <w:rPr>
                <w:rFonts w:ascii="Candara" w:hAnsi="Candara"/>
              </w:rPr>
            </w:pPr>
            <w:r w:rsidRPr="0010301E">
              <w:rPr>
                <w:rFonts w:ascii="Candara" w:hAnsi="Candara"/>
              </w:rPr>
              <w:t>In Community with the Living God</w:t>
            </w:r>
          </w:p>
        </w:tc>
        <w:tc>
          <w:tcPr>
            <w:tcW w:w="2880" w:type="dxa"/>
          </w:tcPr>
          <w:p w14:paraId="5CE5EA05" w14:textId="7409256B" w:rsidR="00DD069A" w:rsidRPr="0010301E" w:rsidRDefault="006E6AB9" w:rsidP="009B091D">
            <w:pPr>
              <w:tabs>
                <w:tab w:val="right" w:leader="dot" w:pos="8640"/>
              </w:tabs>
              <w:rPr>
                <w:rFonts w:ascii="Candara" w:hAnsi="Candara"/>
              </w:rPr>
            </w:pPr>
            <w:r w:rsidRPr="0010301E">
              <w:rPr>
                <w:rFonts w:ascii="Candara" w:hAnsi="Candara"/>
              </w:rPr>
              <w:t xml:space="preserve">Hebrews 1:1–4; Exodus 3:1–7; Exodus 19:16–25; Hebrews </w:t>
            </w:r>
            <w:r w:rsidR="009B091D" w:rsidRPr="0010301E">
              <w:rPr>
                <w:rFonts w:ascii="Candara" w:hAnsi="Candara"/>
              </w:rPr>
              <w:t>12:18–24</w:t>
            </w:r>
            <w:r w:rsidR="009B091D">
              <w:rPr>
                <w:rFonts w:ascii="Candara" w:hAnsi="Candara"/>
              </w:rPr>
              <w:t>; 8:10; Jeremiah 31:31–34</w:t>
            </w:r>
          </w:p>
        </w:tc>
        <w:tc>
          <w:tcPr>
            <w:tcW w:w="4405" w:type="dxa"/>
          </w:tcPr>
          <w:p w14:paraId="7B4FB50E" w14:textId="3519AFC3" w:rsidR="00DD069A" w:rsidRPr="0010301E" w:rsidRDefault="00CB017A">
            <w:pPr>
              <w:rPr>
                <w:rFonts w:ascii="Candara" w:hAnsi="Candara"/>
              </w:rPr>
            </w:pPr>
            <w:r w:rsidRPr="0010301E">
              <w:rPr>
                <w:rFonts w:ascii="Candara" w:hAnsi="Candara"/>
              </w:rPr>
              <w:t xml:space="preserve">Lesson Two reminds us that </w:t>
            </w:r>
            <w:r w:rsidRPr="009B091D">
              <w:rPr>
                <w:rFonts w:ascii="Candara" w:hAnsi="Candara"/>
                <w:i/>
              </w:rPr>
              <w:t>God lives both in us and among us</w:t>
            </w:r>
            <w:r w:rsidRPr="0010301E">
              <w:rPr>
                <w:rFonts w:ascii="Candara" w:hAnsi="Candara"/>
              </w:rPr>
              <w:t>, and that this living God supports who we are and how we live.</w:t>
            </w:r>
          </w:p>
        </w:tc>
      </w:tr>
      <w:tr w:rsidR="0010301E" w:rsidRPr="0010301E" w14:paraId="2677E741" w14:textId="77777777" w:rsidTr="00EB7D2B">
        <w:tc>
          <w:tcPr>
            <w:tcW w:w="355" w:type="dxa"/>
          </w:tcPr>
          <w:p w14:paraId="5ED704CA" w14:textId="69B84041" w:rsidR="00DD069A" w:rsidRPr="0010301E" w:rsidRDefault="00DD069A">
            <w:pPr>
              <w:rPr>
                <w:rFonts w:ascii="Candara" w:hAnsi="Candara"/>
              </w:rPr>
            </w:pPr>
            <w:r w:rsidRPr="0010301E">
              <w:rPr>
                <w:rFonts w:ascii="Candara" w:hAnsi="Candara"/>
              </w:rPr>
              <w:t>3</w:t>
            </w:r>
          </w:p>
        </w:tc>
        <w:tc>
          <w:tcPr>
            <w:tcW w:w="1710" w:type="dxa"/>
          </w:tcPr>
          <w:p w14:paraId="79DF9A7D" w14:textId="420BBB45" w:rsidR="00DD069A" w:rsidRPr="0010301E" w:rsidRDefault="006E6AB9">
            <w:pPr>
              <w:rPr>
                <w:rFonts w:ascii="Candara" w:hAnsi="Candara"/>
              </w:rPr>
            </w:pPr>
            <w:r w:rsidRPr="0010301E">
              <w:rPr>
                <w:rFonts w:ascii="Candara" w:hAnsi="Candara"/>
              </w:rPr>
              <w:t>In Community with the Living Word</w:t>
            </w:r>
          </w:p>
        </w:tc>
        <w:tc>
          <w:tcPr>
            <w:tcW w:w="2880" w:type="dxa"/>
          </w:tcPr>
          <w:p w14:paraId="123696D6" w14:textId="58C82A9F" w:rsidR="00DD069A" w:rsidRPr="0010301E" w:rsidRDefault="009B091D" w:rsidP="009B091D">
            <w:pPr>
              <w:tabs>
                <w:tab w:val="right" w:leader="dot" w:pos="8640"/>
              </w:tabs>
              <w:rPr>
                <w:rFonts w:ascii="Candara" w:hAnsi="Candara"/>
              </w:rPr>
            </w:pPr>
            <w:r w:rsidRPr="0010301E">
              <w:rPr>
                <w:rFonts w:ascii="Candara" w:hAnsi="Candara"/>
              </w:rPr>
              <w:t>Hebrews 1:1–3a;</w:t>
            </w:r>
            <w:r>
              <w:rPr>
                <w:rFonts w:ascii="Candara" w:hAnsi="Candara"/>
              </w:rPr>
              <w:t xml:space="preserve"> </w:t>
            </w:r>
            <w:r w:rsidR="006E6AB9" w:rsidRPr="0010301E">
              <w:rPr>
                <w:rFonts w:ascii="Candara" w:hAnsi="Candara"/>
              </w:rPr>
              <w:t xml:space="preserve">Genesis 1:1–5; Ezekiel 37:1–14; John 1:1–5, 14; </w:t>
            </w:r>
            <w:r>
              <w:rPr>
                <w:rFonts w:ascii="Candara" w:hAnsi="Candara"/>
              </w:rPr>
              <w:t xml:space="preserve">Hebrews </w:t>
            </w:r>
            <w:r w:rsidR="006E6AB9" w:rsidRPr="0010301E">
              <w:rPr>
                <w:rFonts w:ascii="Candara" w:hAnsi="Candara"/>
              </w:rPr>
              <w:t>4:12–13</w:t>
            </w:r>
          </w:p>
        </w:tc>
        <w:tc>
          <w:tcPr>
            <w:tcW w:w="4405" w:type="dxa"/>
          </w:tcPr>
          <w:p w14:paraId="53455919" w14:textId="2EF8F9E8" w:rsidR="00DD069A" w:rsidRPr="0010301E" w:rsidRDefault="00CB017A">
            <w:pPr>
              <w:rPr>
                <w:rFonts w:ascii="Candara" w:hAnsi="Candara"/>
              </w:rPr>
            </w:pPr>
            <w:r w:rsidRPr="0010301E">
              <w:rPr>
                <w:rFonts w:ascii="Candara" w:hAnsi="Candara"/>
              </w:rPr>
              <w:t xml:space="preserve">Lesson Three points out that Hebrews describes </w:t>
            </w:r>
            <w:r w:rsidRPr="009B091D">
              <w:rPr>
                <w:rFonts w:ascii="Candara" w:hAnsi="Candara"/>
                <w:i/>
              </w:rPr>
              <w:t>God’s word as both living and active</w:t>
            </w:r>
            <w:r w:rsidRPr="0010301E">
              <w:rPr>
                <w:rFonts w:ascii="Candara" w:hAnsi="Candara"/>
              </w:rPr>
              <w:t>.</w:t>
            </w:r>
            <w:r w:rsidR="00EB7D2B" w:rsidRPr="0010301E">
              <w:rPr>
                <w:rFonts w:ascii="Candara" w:hAnsi="Candara"/>
              </w:rPr>
              <w:t xml:space="preserve"> </w:t>
            </w:r>
            <w:r w:rsidRPr="0010301E">
              <w:rPr>
                <w:rFonts w:ascii="Candara" w:hAnsi="Candara"/>
              </w:rPr>
              <w:t>God’s word</w:t>
            </w:r>
            <w:r w:rsidR="00EB7D2B" w:rsidRPr="0010301E">
              <w:rPr>
                <w:rFonts w:ascii="Candara" w:hAnsi="Candara"/>
              </w:rPr>
              <w:t xml:space="preserve"> </w:t>
            </w:r>
            <w:r w:rsidRPr="0010301E">
              <w:rPr>
                <w:rFonts w:ascii="Candara" w:hAnsi="Candara"/>
              </w:rPr>
              <w:t>challenges, supports, and encourages us to look</w:t>
            </w:r>
            <w:r w:rsidR="00EB7D2B" w:rsidRPr="0010301E">
              <w:rPr>
                <w:rFonts w:ascii="Candara" w:hAnsi="Candara"/>
              </w:rPr>
              <w:t xml:space="preserve"> </w:t>
            </w:r>
            <w:r w:rsidRPr="0010301E">
              <w:rPr>
                <w:rFonts w:ascii="Candara" w:hAnsi="Candara"/>
              </w:rPr>
              <w:t>inward and live the most faithful lives we can.</w:t>
            </w:r>
          </w:p>
        </w:tc>
      </w:tr>
      <w:tr w:rsidR="0010301E" w:rsidRPr="0010301E" w14:paraId="03F745D2" w14:textId="77777777" w:rsidTr="00EB7D2B">
        <w:tc>
          <w:tcPr>
            <w:tcW w:w="355" w:type="dxa"/>
          </w:tcPr>
          <w:p w14:paraId="60EF73EA" w14:textId="5C85EB62" w:rsidR="00DD069A" w:rsidRPr="0010301E" w:rsidRDefault="00DD069A">
            <w:pPr>
              <w:rPr>
                <w:rFonts w:ascii="Candara" w:hAnsi="Candara"/>
              </w:rPr>
            </w:pPr>
            <w:r w:rsidRPr="0010301E">
              <w:rPr>
                <w:rFonts w:ascii="Candara" w:hAnsi="Candara"/>
              </w:rPr>
              <w:t>4</w:t>
            </w:r>
          </w:p>
        </w:tc>
        <w:tc>
          <w:tcPr>
            <w:tcW w:w="1710" w:type="dxa"/>
          </w:tcPr>
          <w:p w14:paraId="5D3EC6E6" w14:textId="2080A8C7" w:rsidR="00DD069A" w:rsidRPr="0010301E" w:rsidRDefault="006E6AB9">
            <w:pPr>
              <w:rPr>
                <w:rFonts w:ascii="Candara" w:hAnsi="Candara"/>
              </w:rPr>
            </w:pPr>
            <w:r w:rsidRPr="0010301E">
              <w:rPr>
                <w:rFonts w:ascii="Candara" w:hAnsi="Candara"/>
              </w:rPr>
              <w:t>In Community</w:t>
            </w:r>
            <w:r w:rsidR="009E2CC1" w:rsidRPr="0010301E">
              <w:rPr>
                <w:rFonts w:ascii="Candara" w:hAnsi="Candara"/>
              </w:rPr>
              <w:t xml:space="preserve"> with God’s Messengers</w:t>
            </w:r>
          </w:p>
        </w:tc>
        <w:tc>
          <w:tcPr>
            <w:tcW w:w="2880" w:type="dxa"/>
          </w:tcPr>
          <w:p w14:paraId="4C615F2A" w14:textId="3D8E9EC1" w:rsidR="00DD069A" w:rsidRPr="0010301E" w:rsidRDefault="009E2CC1" w:rsidP="009B091D">
            <w:pPr>
              <w:rPr>
                <w:rFonts w:ascii="Candara" w:hAnsi="Candara"/>
              </w:rPr>
            </w:pPr>
            <w:r w:rsidRPr="0010301E">
              <w:rPr>
                <w:rFonts w:ascii="Candara" w:hAnsi="Candara"/>
              </w:rPr>
              <w:t>Genesis 28:10–22; Daniel 3:8–30; Matthew 1:18–25; Luke 1:5–17, 1:26–38, 2:8–14; Hebrews 1:3–</w:t>
            </w:r>
            <w:r w:rsidR="009B091D">
              <w:rPr>
                <w:rFonts w:ascii="Candara" w:hAnsi="Candara"/>
              </w:rPr>
              <w:t>14</w:t>
            </w:r>
            <w:r w:rsidRPr="0010301E">
              <w:rPr>
                <w:rFonts w:ascii="Candara" w:hAnsi="Candara"/>
              </w:rPr>
              <w:t>; 13:1–2</w:t>
            </w:r>
          </w:p>
        </w:tc>
        <w:tc>
          <w:tcPr>
            <w:tcW w:w="4405" w:type="dxa"/>
          </w:tcPr>
          <w:p w14:paraId="4E8CA087" w14:textId="036C07FC" w:rsidR="00DD069A" w:rsidRPr="0010301E" w:rsidRDefault="00A46D33">
            <w:pPr>
              <w:rPr>
                <w:rFonts w:ascii="Candara" w:hAnsi="Candara"/>
              </w:rPr>
            </w:pPr>
            <w:r w:rsidRPr="0010301E">
              <w:rPr>
                <w:rFonts w:ascii="Candara" w:hAnsi="Candara"/>
              </w:rPr>
              <w:t xml:space="preserve">Lesson Four takes us on a tour of angelic messengers in the Bible, and reminds us that </w:t>
            </w:r>
            <w:r w:rsidRPr="009B091D">
              <w:rPr>
                <w:rFonts w:ascii="Candara" w:hAnsi="Candara"/>
                <w:i/>
              </w:rPr>
              <w:t>we never know when an encounter may bring us God’s messages of love and support</w:t>
            </w:r>
            <w:r w:rsidRPr="0010301E">
              <w:rPr>
                <w:rFonts w:ascii="Candara" w:hAnsi="Candara"/>
              </w:rPr>
              <w:t>.</w:t>
            </w:r>
          </w:p>
        </w:tc>
      </w:tr>
      <w:tr w:rsidR="0010301E" w:rsidRPr="0010301E" w14:paraId="51F0F316" w14:textId="77777777" w:rsidTr="00EB7D2B">
        <w:tc>
          <w:tcPr>
            <w:tcW w:w="355" w:type="dxa"/>
          </w:tcPr>
          <w:p w14:paraId="403E368C" w14:textId="18A3EC6A" w:rsidR="00DD069A" w:rsidRPr="0010301E" w:rsidRDefault="00DD069A">
            <w:pPr>
              <w:rPr>
                <w:rFonts w:ascii="Candara" w:hAnsi="Candara"/>
              </w:rPr>
            </w:pPr>
            <w:r w:rsidRPr="0010301E">
              <w:rPr>
                <w:rFonts w:ascii="Candara" w:hAnsi="Candara"/>
              </w:rPr>
              <w:t>5</w:t>
            </w:r>
          </w:p>
        </w:tc>
        <w:tc>
          <w:tcPr>
            <w:tcW w:w="1710" w:type="dxa"/>
          </w:tcPr>
          <w:p w14:paraId="2DBF679C" w14:textId="06BFF19B" w:rsidR="00DD069A" w:rsidRPr="0010301E" w:rsidRDefault="009E2CC1">
            <w:pPr>
              <w:rPr>
                <w:rFonts w:ascii="Candara" w:hAnsi="Candara"/>
              </w:rPr>
            </w:pPr>
            <w:r w:rsidRPr="0010301E">
              <w:rPr>
                <w:rFonts w:ascii="Candara" w:hAnsi="Candara"/>
              </w:rPr>
              <w:t>In Community with the Tradition of the Past</w:t>
            </w:r>
          </w:p>
        </w:tc>
        <w:tc>
          <w:tcPr>
            <w:tcW w:w="2880" w:type="dxa"/>
          </w:tcPr>
          <w:p w14:paraId="22F6A1D7" w14:textId="26B7A54E" w:rsidR="00DD069A" w:rsidRPr="0010301E" w:rsidRDefault="009E2CC1">
            <w:pPr>
              <w:rPr>
                <w:rFonts w:ascii="Candara" w:hAnsi="Candara"/>
              </w:rPr>
            </w:pPr>
            <w:r w:rsidRPr="0010301E">
              <w:rPr>
                <w:rFonts w:ascii="Candara" w:hAnsi="Candara"/>
              </w:rPr>
              <w:t>Hebrews 3:1–6; 11</w:t>
            </w:r>
          </w:p>
        </w:tc>
        <w:tc>
          <w:tcPr>
            <w:tcW w:w="4405" w:type="dxa"/>
          </w:tcPr>
          <w:p w14:paraId="6AAB8A99" w14:textId="116D74EA" w:rsidR="00DD069A" w:rsidRPr="0010301E" w:rsidRDefault="00EB7D2B">
            <w:pPr>
              <w:rPr>
                <w:rFonts w:ascii="Candara" w:hAnsi="Candara"/>
              </w:rPr>
            </w:pPr>
            <w:r w:rsidRPr="0010301E">
              <w:rPr>
                <w:rFonts w:ascii="Candara" w:hAnsi="Candara"/>
              </w:rPr>
              <w:t xml:space="preserve">Lesson Five helps us remember the things our ancestors in the faith have bequeathed to us. </w:t>
            </w:r>
            <w:r w:rsidRPr="009B091D">
              <w:rPr>
                <w:rFonts w:ascii="Candara" w:hAnsi="Candara"/>
                <w:i/>
              </w:rPr>
              <w:t>The faith tradition supports us</w:t>
            </w:r>
            <w:r w:rsidRPr="0010301E">
              <w:rPr>
                <w:rFonts w:ascii="Candara" w:hAnsi="Candara"/>
              </w:rPr>
              <w:t xml:space="preserve"> by showing us both the successes and stumbles of biblical characters. We also have our own </w:t>
            </w:r>
            <w:r w:rsidRPr="009B091D">
              <w:rPr>
                <w:rFonts w:ascii="Candara" w:hAnsi="Candara"/>
                <w:i/>
              </w:rPr>
              <w:t>Book of Confessions</w:t>
            </w:r>
            <w:r w:rsidRPr="0010301E">
              <w:rPr>
                <w:rFonts w:ascii="Candara" w:hAnsi="Candara"/>
              </w:rPr>
              <w:t xml:space="preserve"> that guides us in our Reformed tradition.</w:t>
            </w:r>
          </w:p>
        </w:tc>
      </w:tr>
      <w:tr w:rsidR="0010301E" w:rsidRPr="0010301E" w14:paraId="33BF14EC" w14:textId="77777777" w:rsidTr="00EB7D2B">
        <w:tc>
          <w:tcPr>
            <w:tcW w:w="355" w:type="dxa"/>
          </w:tcPr>
          <w:p w14:paraId="23AA753A" w14:textId="63B161DE" w:rsidR="00DD069A" w:rsidRPr="0010301E" w:rsidRDefault="00DD069A">
            <w:pPr>
              <w:rPr>
                <w:rFonts w:ascii="Candara" w:hAnsi="Candara"/>
              </w:rPr>
            </w:pPr>
            <w:r w:rsidRPr="0010301E">
              <w:rPr>
                <w:rFonts w:ascii="Candara" w:hAnsi="Candara"/>
              </w:rPr>
              <w:t>6</w:t>
            </w:r>
          </w:p>
        </w:tc>
        <w:tc>
          <w:tcPr>
            <w:tcW w:w="1710" w:type="dxa"/>
          </w:tcPr>
          <w:p w14:paraId="5D5FEA91" w14:textId="391E3BE5" w:rsidR="00DD069A" w:rsidRPr="0010301E" w:rsidRDefault="003E5920">
            <w:pPr>
              <w:rPr>
                <w:rFonts w:ascii="Candara" w:hAnsi="Candara"/>
              </w:rPr>
            </w:pPr>
            <w:r w:rsidRPr="0010301E">
              <w:rPr>
                <w:rFonts w:ascii="Candara" w:hAnsi="Candara"/>
              </w:rPr>
              <w:t>In Community with</w:t>
            </w:r>
            <w:r w:rsidR="001B6EDD" w:rsidRPr="0010301E">
              <w:rPr>
                <w:rFonts w:ascii="Candara" w:hAnsi="Candara"/>
              </w:rPr>
              <w:t xml:space="preserve"> the Reality of the Present</w:t>
            </w:r>
          </w:p>
        </w:tc>
        <w:tc>
          <w:tcPr>
            <w:tcW w:w="2880" w:type="dxa"/>
          </w:tcPr>
          <w:p w14:paraId="43B694DE" w14:textId="360A23DD" w:rsidR="00DD069A" w:rsidRPr="0010301E" w:rsidRDefault="009B091D">
            <w:pPr>
              <w:rPr>
                <w:rFonts w:ascii="Candara" w:hAnsi="Candara"/>
              </w:rPr>
            </w:pPr>
            <w:r>
              <w:rPr>
                <w:rFonts w:ascii="Candara" w:hAnsi="Candara"/>
              </w:rPr>
              <w:t>Hebrews 2:10–18 and 10:34–35</w:t>
            </w:r>
            <w:r w:rsidR="001B6EDD" w:rsidRPr="0010301E">
              <w:rPr>
                <w:rFonts w:ascii="Candara" w:hAnsi="Candara"/>
              </w:rPr>
              <w:t>; Mark 8:31–38</w:t>
            </w:r>
          </w:p>
        </w:tc>
        <w:tc>
          <w:tcPr>
            <w:tcW w:w="4405" w:type="dxa"/>
          </w:tcPr>
          <w:p w14:paraId="4E79DA78" w14:textId="7AAAA91A" w:rsidR="00DD069A" w:rsidRPr="0010301E" w:rsidRDefault="00EB7D2B">
            <w:pPr>
              <w:rPr>
                <w:rFonts w:ascii="Candara" w:hAnsi="Candara"/>
              </w:rPr>
            </w:pPr>
            <w:r w:rsidRPr="0010301E">
              <w:rPr>
                <w:rFonts w:ascii="Candara" w:hAnsi="Candara"/>
              </w:rPr>
              <w:t xml:space="preserve">Lesson Six considers how </w:t>
            </w:r>
            <w:r w:rsidRPr="009B091D">
              <w:rPr>
                <w:rFonts w:ascii="Candara" w:hAnsi="Candara"/>
                <w:i/>
              </w:rPr>
              <w:t>communities of faith support each other during troubled times</w:t>
            </w:r>
            <w:r w:rsidRPr="0010301E">
              <w:rPr>
                <w:rFonts w:ascii="Candara" w:hAnsi="Candara"/>
              </w:rPr>
              <w:t>. Hebrews was written to a people suffering under persecution.</w:t>
            </w:r>
          </w:p>
        </w:tc>
      </w:tr>
      <w:tr w:rsidR="0010301E" w:rsidRPr="0010301E" w14:paraId="330465ED" w14:textId="77777777" w:rsidTr="00EB7D2B">
        <w:tc>
          <w:tcPr>
            <w:tcW w:w="355" w:type="dxa"/>
          </w:tcPr>
          <w:p w14:paraId="449267B8" w14:textId="6E972082" w:rsidR="00DD069A" w:rsidRPr="0010301E" w:rsidRDefault="00DD069A">
            <w:pPr>
              <w:rPr>
                <w:rFonts w:ascii="Candara" w:hAnsi="Candara"/>
              </w:rPr>
            </w:pPr>
            <w:r w:rsidRPr="0010301E">
              <w:rPr>
                <w:rFonts w:ascii="Candara" w:hAnsi="Candara"/>
              </w:rPr>
              <w:t>7</w:t>
            </w:r>
          </w:p>
        </w:tc>
        <w:tc>
          <w:tcPr>
            <w:tcW w:w="1710" w:type="dxa"/>
          </w:tcPr>
          <w:p w14:paraId="3FA1CA59" w14:textId="5BBB6EE9" w:rsidR="00DD069A" w:rsidRPr="0010301E" w:rsidRDefault="001B6EDD">
            <w:pPr>
              <w:rPr>
                <w:rFonts w:ascii="Candara" w:hAnsi="Candara"/>
              </w:rPr>
            </w:pPr>
            <w:r w:rsidRPr="0010301E">
              <w:rPr>
                <w:rFonts w:ascii="Candara" w:hAnsi="Candara"/>
              </w:rPr>
              <w:t>In Community with the Hope of the Future</w:t>
            </w:r>
          </w:p>
        </w:tc>
        <w:tc>
          <w:tcPr>
            <w:tcW w:w="2880" w:type="dxa"/>
          </w:tcPr>
          <w:p w14:paraId="3CDC7D44" w14:textId="360F5804" w:rsidR="00DD069A" w:rsidRPr="0010301E" w:rsidRDefault="001B6EDD">
            <w:pPr>
              <w:rPr>
                <w:rFonts w:ascii="Candara" w:hAnsi="Candara"/>
              </w:rPr>
            </w:pPr>
            <w:r w:rsidRPr="0010301E">
              <w:rPr>
                <w:rFonts w:ascii="Candara" w:hAnsi="Candara"/>
              </w:rPr>
              <w:t>Hebrews 11:1–3; 3:1–19; Psalm 95; Hebrews 4:1–11 and 6:9–12</w:t>
            </w:r>
          </w:p>
        </w:tc>
        <w:tc>
          <w:tcPr>
            <w:tcW w:w="4405" w:type="dxa"/>
          </w:tcPr>
          <w:p w14:paraId="71BE77BC" w14:textId="2F2AE989" w:rsidR="00DD069A" w:rsidRPr="0010301E" w:rsidRDefault="00EB7D2B">
            <w:pPr>
              <w:rPr>
                <w:rFonts w:ascii="Candara" w:hAnsi="Candara"/>
              </w:rPr>
            </w:pPr>
            <w:r w:rsidRPr="0010301E">
              <w:rPr>
                <w:rFonts w:ascii="Candara" w:hAnsi="Candara"/>
              </w:rPr>
              <w:t xml:space="preserve">Lesson Seven centers our attention on </w:t>
            </w:r>
            <w:r w:rsidRPr="009B091D">
              <w:rPr>
                <w:rFonts w:ascii="Candara" w:hAnsi="Candara"/>
                <w:i/>
              </w:rPr>
              <w:t>God’s Sabbath rest, where we find hope and support for the future, as well as our current situation</w:t>
            </w:r>
            <w:r w:rsidRPr="0010301E">
              <w:rPr>
                <w:rFonts w:ascii="Candara" w:hAnsi="Candara"/>
              </w:rPr>
              <w:t>.</w:t>
            </w:r>
          </w:p>
        </w:tc>
      </w:tr>
      <w:tr w:rsidR="0010301E" w:rsidRPr="0010301E" w14:paraId="4A4FF835" w14:textId="77777777" w:rsidTr="00EB7D2B">
        <w:tc>
          <w:tcPr>
            <w:tcW w:w="355" w:type="dxa"/>
          </w:tcPr>
          <w:p w14:paraId="4AC70E0A" w14:textId="36C6FBA9" w:rsidR="00DD069A" w:rsidRPr="0010301E" w:rsidRDefault="00DD069A">
            <w:pPr>
              <w:rPr>
                <w:rFonts w:ascii="Candara" w:hAnsi="Candara"/>
              </w:rPr>
            </w:pPr>
            <w:r w:rsidRPr="0010301E">
              <w:rPr>
                <w:rFonts w:ascii="Candara" w:hAnsi="Candara"/>
              </w:rPr>
              <w:t>8</w:t>
            </w:r>
          </w:p>
        </w:tc>
        <w:tc>
          <w:tcPr>
            <w:tcW w:w="1710" w:type="dxa"/>
          </w:tcPr>
          <w:p w14:paraId="51726069" w14:textId="1AA22F9E" w:rsidR="00DD069A" w:rsidRPr="0010301E" w:rsidRDefault="001B6EDD">
            <w:pPr>
              <w:rPr>
                <w:rFonts w:ascii="Candara" w:hAnsi="Candara"/>
              </w:rPr>
            </w:pPr>
            <w:r w:rsidRPr="0010301E">
              <w:rPr>
                <w:rFonts w:ascii="Candara" w:hAnsi="Candara"/>
              </w:rPr>
              <w:t>In Community with the Household of Faith</w:t>
            </w:r>
          </w:p>
        </w:tc>
        <w:tc>
          <w:tcPr>
            <w:tcW w:w="2880" w:type="dxa"/>
          </w:tcPr>
          <w:p w14:paraId="2BE980A0" w14:textId="10363B2E" w:rsidR="00DD069A" w:rsidRPr="0010301E" w:rsidRDefault="001B6EDD" w:rsidP="009B091D">
            <w:pPr>
              <w:rPr>
                <w:rFonts w:ascii="Candara" w:hAnsi="Candara"/>
              </w:rPr>
            </w:pPr>
            <w:r w:rsidRPr="0010301E">
              <w:rPr>
                <w:rFonts w:ascii="Candara" w:hAnsi="Candara"/>
              </w:rPr>
              <w:t xml:space="preserve">Hebrews 3:1–6; </w:t>
            </w:r>
            <w:r w:rsidR="009B091D" w:rsidRPr="0010301E">
              <w:rPr>
                <w:rFonts w:ascii="Candara" w:hAnsi="Candara"/>
              </w:rPr>
              <w:t>Numbers 12:7;</w:t>
            </w:r>
            <w:r w:rsidR="009B091D">
              <w:rPr>
                <w:rFonts w:ascii="Candara" w:hAnsi="Candara"/>
              </w:rPr>
              <w:t xml:space="preserve"> Hebrews </w:t>
            </w:r>
            <w:r w:rsidRPr="0010301E">
              <w:rPr>
                <w:rFonts w:ascii="Candara" w:hAnsi="Candara"/>
              </w:rPr>
              <w:t xml:space="preserve">13:1–6; </w:t>
            </w:r>
            <w:r w:rsidR="009B091D">
              <w:rPr>
                <w:rFonts w:ascii="Candara" w:hAnsi="Candara"/>
              </w:rPr>
              <w:t xml:space="preserve">James 2:1–4; </w:t>
            </w:r>
            <w:r w:rsidRPr="0010301E">
              <w:rPr>
                <w:rFonts w:ascii="Candara" w:hAnsi="Candara"/>
              </w:rPr>
              <w:t>Psalm 127:1–2</w:t>
            </w:r>
          </w:p>
        </w:tc>
        <w:tc>
          <w:tcPr>
            <w:tcW w:w="4405" w:type="dxa"/>
          </w:tcPr>
          <w:p w14:paraId="37F843DB" w14:textId="640508DC" w:rsidR="00DD069A" w:rsidRPr="0010301E" w:rsidRDefault="00EB7D2B">
            <w:pPr>
              <w:rPr>
                <w:rFonts w:ascii="Candara" w:hAnsi="Candara"/>
              </w:rPr>
            </w:pPr>
            <w:r w:rsidRPr="0010301E">
              <w:rPr>
                <w:rFonts w:ascii="Candara" w:hAnsi="Candara"/>
              </w:rPr>
              <w:t xml:space="preserve">Lesson Eight examines the </w:t>
            </w:r>
            <w:r w:rsidRPr="009B091D">
              <w:rPr>
                <w:rFonts w:ascii="Candara" w:hAnsi="Candara"/>
                <w:i/>
              </w:rPr>
              <w:t>household of faith that reminds us of our supportive home with each other in God</w:t>
            </w:r>
            <w:r w:rsidRPr="0010301E">
              <w:rPr>
                <w:rFonts w:ascii="Candara" w:hAnsi="Candara"/>
              </w:rPr>
              <w:t>.</w:t>
            </w:r>
          </w:p>
        </w:tc>
      </w:tr>
      <w:tr w:rsidR="0010301E" w:rsidRPr="0010301E" w14:paraId="6A7AD3EB" w14:textId="77777777" w:rsidTr="00EB7D2B">
        <w:tc>
          <w:tcPr>
            <w:tcW w:w="355" w:type="dxa"/>
          </w:tcPr>
          <w:p w14:paraId="78F1E650" w14:textId="0AB1538C" w:rsidR="00DD069A" w:rsidRPr="0010301E" w:rsidRDefault="00DD069A">
            <w:pPr>
              <w:rPr>
                <w:rFonts w:ascii="Candara" w:hAnsi="Candara"/>
              </w:rPr>
            </w:pPr>
            <w:r w:rsidRPr="0010301E">
              <w:rPr>
                <w:rFonts w:ascii="Candara" w:hAnsi="Candara"/>
              </w:rPr>
              <w:t>9</w:t>
            </w:r>
          </w:p>
        </w:tc>
        <w:tc>
          <w:tcPr>
            <w:tcW w:w="1710" w:type="dxa"/>
          </w:tcPr>
          <w:p w14:paraId="731D7BD4" w14:textId="71FA5DE8" w:rsidR="00DD069A" w:rsidRPr="0010301E" w:rsidRDefault="001B6EDD">
            <w:pPr>
              <w:rPr>
                <w:rFonts w:ascii="Candara" w:hAnsi="Candara"/>
              </w:rPr>
            </w:pPr>
            <w:r w:rsidRPr="0010301E">
              <w:rPr>
                <w:rFonts w:ascii="Candara" w:hAnsi="Candara"/>
              </w:rPr>
              <w:t>In Community with All the Saints</w:t>
            </w:r>
          </w:p>
        </w:tc>
        <w:tc>
          <w:tcPr>
            <w:tcW w:w="2880" w:type="dxa"/>
          </w:tcPr>
          <w:p w14:paraId="4D245C17" w14:textId="0946568B" w:rsidR="00DD069A" w:rsidRPr="0010301E" w:rsidRDefault="001B6EDD" w:rsidP="009B091D">
            <w:pPr>
              <w:rPr>
                <w:rFonts w:ascii="Candara" w:hAnsi="Candara"/>
              </w:rPr>
            </w:pPr>
            <w:r w:rsidRPr="0010301E">
              <w:rPr>
                <w:rFonts w:ascii="Candara" w:hAnsi="Candara"/>
              </w:rPr>
              <w:t>Hebrews 6:9–12; 13:24–25; 12:1–2</w:t>
            </w:r>
            <w:r w:rsidR="009B091D">
              <w:rPr>
                <w:rFonts w:ascii="Candara" w:hAnsi="Candara"/>
              </w:rPr>
              <w:t xml:space="preserve">; </w:t>
            </w:r>
            <w:r w:rsidR="009B091D" w:rsidRPr="0010301E">
              <w:rPr>
                <w:rFonts w:ascii="Candara" w:hAnsi="Candara"/>
              </w:rPr>
              <w:t>11:35–40</w:t>
            </w:r>
          </w:p>
        </w:tc>
        <w:tc>
          <w:tcPr>
            <w:tcW w:w="4405" w:type="dxa"/>
          </w:tcPr>
          <w:p w14:paraId="06EDC3BD" w14:textId="6A72C2E6" w:rsidR="00DD069A" w:rsidRPr="0010301E" w:rsidRDefault="00EB7D2B">
            <w:pPr>
              <w:rPr>
                <w:rFonts w:ascii="Candara" w:hAnsi="Candara"/>
              </w:rPr>
            </w:pPr>
            <w:r w:rsidRPr="0010301E">
              <w:rPr>
                <w:rFonts w:ascii="Candara" w:hAnsi="Candara"/>
              </w:rPr>
              <w:t xml:space="preserve">Lesson Nine highlights the great </w:t>
            </w:r>
            <w:r w:rsidRPr="009B091D">
              <w:rPr>
                <w:rFonts w:ascii="Candara" w:hAnsi="Candara"/>
                <w:i/>
              </w:rPr>
              <w:t>cloud of witnesses from the past and present</w:t>
            </w:r>
            <w:r w:rsidR="009B091D">
              <w:rPr>
                <w:rFonts w:ascii="Candara" w:hAnsi="Candara"/>
                <w:i/>
              </w:rPr>
              <w:t xml:space="preserve"> </w:t>
            </w:r>
            <w:r w:rsidRPr="0010301E">
              <w:rPr>
                <w:rFonts w:ascii="Candara" w:hAnsi="Candara"/>
              </w:rPr>
              <w:t>who show us how to live in faith and who support us in faithful living.</w:t>
            </w:r>
          </w:p>
        </w:tc>
      </w:tr>
    </w:tbl>
    <w:p w14:paraId="4D4AD503" w14:textId="77777777" w:rsidR="00EB7D2B" w:rsidRDefault="00EB7D2B">
      <w:pPr>
        <w:rPr>
          <w:rFonts w:ascii="Candara" w:hAnsi="Candara"/>
          <w:b/>
        </w:rPr>
      </w:pPr>
    </w:p>
    <w:p w14:paraId="182DFE48" w14:textId="3F94D15A" w:rsidR="00C65809" w:rsidRDefault="00C65809" w:rsidP="00F82973">
      <w:pPr>
        <w:outlineLvl w:val="0"/>
        <w:rPr>
          <w:rFonts w:ascii="Candara" w:hAnsi="Candara"/>
          <w:b/>
        </w:rPr>
      </w:pPr>
      <w:r>
        <w:rPr>
          <w:rFonts w:ascii="Candara" w:hAnsi="Candara"/>
          <w:b/>
        </w:rPr>
        <w:t>What to Do First</w:t>
      </w:r>
    </w:p>
    <w:p w14:paraId="4A454851" w14:textId="06F4DED9" w:rsidR="00C65809" w:rsidRPr="00C65809" w:rsidRDefault="00F82973" w:rsidP="00F82973">
      <w:pPr>
        <w:outlineLvl w:val="0"/>
        <w:rPr>
          <w:rFonts w:ascii="Candara" w:hAnsi="Candara"/>
          <w:b/>
          <w:i/>
        </w:rPr>
      </w:pPr>
      <w:r>
        <w:rPr>
          <w:rFonts w:ascii="Candara" w:hAnsi="Candara"/>
          <w:b/>
          <w:i/>
        </w:rPr>
        <w:t>For the whole study</w:t>
      </w:r>
    </w:p>
    <w:p w14:paraId="623FAB20" w14:textId="5352B9ED" w:rsidR="00C65809" w:rsidRPr="00C65809" w:rsidRDefault="00C65809" w:rsidP="00D46812">
      <w:pPr>
        <w:pStyle w:val="ListParagraph"/>
        <w:numPr>
          <w:ilvl w:val="0"/>
          <w:numId w:val="39"/>
        </w:numPr>
        <w:rPr>
          <w:rFonts w:ascii="Candara" w:hAnsi="Candara"/>
        </w:rPr>
      </w:pPr>
      <w:r w:rsidRPr="00C65809">
        <w:rPr>
          <w:rFonts w:ascii="Candara" w:hAnsi="Candara"/>
        </w:rPr>
        <w:lastRenderedPageBreak/>
        <w:t>Read Hebrews or listen to an audio version (or both!)</w:t>
      </w:r>
      <w:r w:rsidR="00B52437">
        <w:rPr>
          <w:rFonts w:ascii="Candara" w:hAnsi="Candara"/>
        </w:rPr>
        <w:t>. Be sure to read the introduction to Hebrews in your Bible.</w:t>
      </w:r>
    </w:p>
    <w:p w14:paraId="4B3044A8" w14:textId="72584320" w:rsidR="00C65809" w:rsidRPr="00C65809" w:rsidRDefault="00C65809" w:rsidP="00D46812">
      <w:pPr>
        <w:pStyle w:val="ListParagraph"/>
        <w:numPr>
          <w:ilvl w:val="0"/>
          <w:numId w:val="39"/>
        </w:numPr>
        <w:rPr>
          <w:rFonts w:ascii="Candara" w:hAnsi="Candara"/>
        </w:rPr>
      </w:pPr>
      <w:r w:rsidRPr="00C65809">
        <w:rPr>
          <w:rFonts w:ascii="Candara" w:hAnsi="Candara"/>
        </w:rPr>
        <w:t>Read page 88 of the study</w:t>
      </w:r>
      <w:r w:rsidR="00B52437">
        <w:rPr>
          <w:rFonts w:ascii="Candara" w:hAnsi="Candara"/>
        </w:rPr>
        <w:t xml:space="preserve"> for an overview.</w:t>
      </w:r>
    </w:p>
    <w:p w14:paraId="6F734C8D" w14:textId="22FB385E" w:rsidR="00C65809" w:rsidRPr="00C65809" w:rsidRDefault="00C65809" w:rsidP="00D46812">
      <w:pPr>
        <w:pStyle w:val="ListParagraph"/>
        <w:numPr>
          <w:ilvl w:val="0"/>
          <w:numId w:val="39"/>
        </w:numPr>
        <w:rPr>
          <w:rFonts w:ascii="Candara" w:hAnsi="Candara"/>
        </w:rPr>
      </w:pPr>
      <w:r w:rsidRPr="00C65809">
        <w:rPr>
          <w:rFonts w:ascii="Candara" w:hAnsi="Candara"/>
        </w:rPr>
        <w:t>Read through the whole study</w:t>
      </w:r>
      <w:r w:rsidR="00B52437">
        <w:rPr>
          <w:rFonts w:ascii="Candara" w:hAnsi="Candara"/>
        </w:rPr>
        <w:t>, answering the questions in the text as you go.</w:t>
      </w:r>
    </w:p>
    <w:p w14:paraId="55D269B3" w14:textId="7FCD80DE" w:rsidR="00C65809" w:rsidRDefault="00F777FB" w:rsidP="00D46812">
      <w:pPr>
        <w:pStyle w:val="ListParagraph"/>
        <w:numPr>
          <w:ilvl w:val="0"/>
          <w:numId w:val="39"/>
        </w:numPr>
        <w:rPr>
          <w:rFonts w:ascii="Candara" w:hAnsi="Candara"/>
        </w:rPr>
      </w:pPr>
      <w:r>
        <w:rPr>
          <w:rFonts w:ascii="Candara" w:hAnsi="Candara"/>
        </w:rPr>
        <w:t>Focus on The Theme section of</w:t>
      </w:r>
      <w:r w:rsidR="00C65809" w:rsidRPr="00C65809">
        <w:rPr>
          <w:rFonts w:ascii="Candara" w:hAnsi="Candara"/>
        </w:rPr>
        <w:t xml:space="preserve"> each </w:t>
      </w:r>
      <w:proofErr w:type="gramStart"/>
      <w:r w:rsidR="00C65809" w:rsidRPr="00C65809">
        <w:rPr>
          <w:rFonts w:ascii="Candara" w:hAnsi="Candara"/>
        </w:rPr>
        <w:t>Suggestions</w:t>
      </w:r>
      <w:proofErr w:type="gramEnd"/>
      <w:r w:rsidR="00C65809" w:rsidRPr="00C65809">
        <w:rPr>
          <w:rFonts w:ascii="Candara" w:hAnsi="Candara"/>
        </w:rPr>
        <w:t xml:space="preserve"> for Leaders</w:t>
      </w:r>
      <w:r w:rsidR="005E442D">
        <w:rPr>
          <w:rFonts w:ascii="Candara" w:hAnsi="Candara"/>
        </w:rPr>
        <w:t>.</w:t>
      </w:r>
    </w:p>
    <w:p w14:paraId="45AAA09A" w14:textId="60AF5E7E" w:rsidR="00B52437" w:rsidRPr="00C65809" w:rsidRDefault="00B52437" w:rsidP="00D46812">
      <w:pPr>
        <w:pStyle w:val="ListParagraph"/>
        <w:numPr>
          <w:ilvl w:val="0"/>
          <w:numId w:val="39"/>
        </w:numPr>
        <w:rPr>
          <w:rFonts w:ascii="Candara" w:hAnsi="Candara"/>
        </w:rPr>
      </w:pPr>
      <w:r>
        <w:rPr>
          <w:rFonts w:ascii="Candara" w:hAnsi="Candara"/>
        </w:rPr>
        <w:t>Consider how to use the “So Great a Cloud of Witnesses” features with your group.</w:t>
      </w:r>
    </w:p>
    <w:p w14:paraId="0A39A310" w14:textId="77777777" w:rsidR="00C65809" w:rsidRDefault="00C65809">
      <w:pPr>
        <w:rPr>
          <w:rFonts w:ascii="Candara" w:hAnsi="Candara"/>
        </w:rPr>
      </w:pPr>
    </w:p>
    <w:p w14:paraId="603145B9" w14:textId="5D4CAACA" w:rsidR="00C65809" w:rsidRPr="00B52437" w:rsidRDefault="00C65809" w:rsidP="00F82973">
      <w:pPr>
        <w:outlineLvl w:val="0"/>
        <w:rPr>
          <w:rFonts w:ascii="Candara" w:hAnsi="Candara"/>
          <w:b/>
          <w:i/>
        </w:rPr>
      </w:pPr>
      <w:r w:rsidRPr="00B52437">
        <w:rPr>
          <w:rFonts w:ascii="Candara" w:hAnsi="Candara"/>
          <w:b/>
          <w:i/>
        </w:rPr>
        <w:t>For one lesson</w:t>
      </w:r>
    </w:p>
    <w:p w14:paraId="3780C62E" w14:textId="169878A0" w:rsidR="00C65809" w:rsidRPr="00B52437" w:rsidRDefault="00B52437" w:rsidP="00D46812">
      <w:pPr>
        <w:pStyle w:val="ListParagraph"/>
        <w:numPr>
          <w:ilvl w:val="0"/>
          <w:numId w:val="40"/>
        </w:numPr>
        <w:rPr>
          <w:rFonts w:ascii="Candara" w:hAnsi="Candara"/>
        </w:rPr>
      </w:pPr>
      <w:r w:rsidRPr="00B52437">
        <w:rPr>
          <w:rFonts w:ascii="Candara" w:hAnsi="Candara"/>
        </w:rPr>
        <w:t xml:space="preserve">Read or listen to </w:t>
      </w:r>
      <w:r>
        <w:rPr>
          <w:rFonts w:ascii="Candara" w:hAnsi="Candara"/>
        </w:rPr>
        <w:t xml:space="preserve">the whole book of </w:t>
      </w:r>
      <w:r w:rsidRPr="00B52437">
        <w:rPr>
          <w:rFonts w:ascii="Candara" w:hAnsi="Candara"/>
        </w:rPr>
        <w:t>Hebrews, including any introductory information in your Bible.</w:t>
      </w:r>
    </w:p>
    <w:p w14:paraId="1D228056" w14:textId="737F436B" w:rsidR="00B52437" w:rsidRPr="00B52437" w:rsidRDefault="00B52437" w:rsidP="00D46812">
      <w:pPr>
        <w:pStyle w:val="ListParagraph"/>
        <w:numPr>
          <w:ilvl w:val="0"/>
          <w:numId w:val="40"/>
        </w:numPr>
        <w:rPr>
          <w:rFonts w:ascii="Candara" w:hAnsi="Candara"/>
        </w:rPr>
      </w:pPr>
      <w:r w:rsidRPr="00B52437">
        <w:rPr>
          <w:rFonts w:ascii="Candara" w:hAnsi="Candara"/>
        </w:rPr>
        <w:t>Read page 88 of the study for an overview.</w:t>
      </w:r>
    </w:p>
    <w:p w14:paraId="1A81C92C" w14:textId="744A56DB" w:rsidR="00B52437" w:rsidRPr="00B52437" w:rsidRDefault="00B52437" w:rsidP="00D46812">
      <w:pPr>
        <w:pStyle w:val="ListParagraph"/>
        <w:numPr>
          <w:ilvl w:val="0"/>
          <w:numId w:val="40"/>
        </w:numPr>
        <w:rPr>
          <w:rFonts w:ascii="Candara" w:hAnsi="Candara"/>
        </w:rPr>
      </w:pPr>
      <w:r w:rsidRPr="00B52437">
        <w:rPr>
          <w:rFonts w:ascii="Candara" w:hAnsi="Candara"/>
        </w:rPr>
        <w:t>Read the Introduction to the study.</w:t>
      </w:r>
    </w:p>
    <w:p w14:paraId="662CD4EF" w14:textId="7395095C" w:rsidR="00B52437" w:rsidRDefault="00B52437" w:rsidP="00D46812">
      <w:pPr>
        <w:pStyle w:val="ListParagraph"/>
        <w:numPr>
          <w:ilvl w:val="0"/>
          <w:numId w:val="40"/>
        </w:numPr>
        <w:rPr>
          <w:rFonts w:ascii="Candara" w:hAnsi="Candara"/>
        </w:rPr>
      </w:pPr>
      <w:r w:rsidRPr="00B52437">
        <w:rPr>
          <w:rFonts w:ascii="Candara" w:hAnsi="Candara"/>
        </w:rPr>
        <w:t xml:space="preserve">Study the Theme section </w:t>
      </w:r>
      <w:r w:rsidR="005E442D">
        <w:rPr>
          <w:rFonts w:ascii="Candara" w:hAnsi="Candara"/>
        </w:rPr>
        <w:t xml:space="preserve">in the </w:t>
      </w:r>
      <w:r w:rsidRPr="00B52437">
        <w:rPr>
          <w:rFonts w:ascii="Candara" w:hAnsi="Candara"/>
        </w:rPr>
        <w:t>Suggestions for Leaders that follows the lesson</w:t>
      </w:r>
      <w:r w:rsidR="005E442D">
        <w:rPr>
          <w:rFonts w:ascii="Candara" w:hAnsi="Candara"/>
        </w:rPr>
        <w:t>.</w:t>
      </w:r>
    </w:p>
    <w:p w14:paraId="28021965" w14:textId="2293A1E5" w:rsidR="005E442D" w:rsidRPr="00B52437" w:rsidRDefault="005E442D" w:rsidP="00D46812">
      <w:pPr>
        <w:pStyle w:val="ListParagraph"/>
        <w:numPr>
          <w:ilvl w:val="0"/>
          <w:numId w:val="40"/>
        </w:numPr>
        <w:rPr>
          <w:rFonts w:ascii="Candara" w:hAnsi="Candara"/>
        </w:rPr>
      </w:pPr>
      <w:r>
        <w:rPr>
          <w:rFonts w:ascii="Candara" w:hAnsi="Candara"/>
        </w:rPr>
        <w:t>Consider which questions and suggestions you will use during the lesson, or create something of your own.</w:t>
      </w:r>
    </w:p>
    <w:p w14:paraId="10494BB9" w14:textId="77777777" w:rsidR="00B52437" w:rsidRPr="0010301E" w:rsidRDefault="00B52437">
      <w:pPr>
        <w:rPr>
          <w:rFonts w:ascii="Candara" w:hAnsi="Candara"/>
          <w:b/>
        </w:rPr>
      </w:pPr>
    </w:p>
    <w:p w14:paraId="0D46C3FE" w14:textId="70909EF0" w:rsidR="00F019C9" w:rsidRPr="0010301E" w:rsidRDefault="00E52560" w:rsidP="00F82973">
      <w:pPr>
        <w:outlineLvl w:val="0"/>
        <w:rPr>
          <w:rFonts w:ascii="Candara" w:hAnsi="Candara"/>
          <w:b/>
        </w:rPr>
      </w:pPr>
      <w:r w:rsidRPr="0010301E">
        <w:rPr>
          <w:rFonts w:ascii="Candara" w:hAnsi="Candara"/>
          <w:b/>
        </w:rPr>
        <w:t xml:space="preserve">Concepts </w:t>
      </w:r>
      <w:r w:rsidR="008B5D8B">
        <w:rPr>
          <w:rFonts w:ascii="Candara" w:hAnsi="Candara"/>
          <w:b/>
        </w:rPr>
        <w:t xml:space="preserve">and Definitions </w:t>
      </w:r>
    </w:p>
    <w:p w14:paraId="73866510" w14:textId="659C4493" w:rsidR="004A636A" w:rsidRDefault="004A636A" w:rsidP="00F82973">
      <w:pPr>
        <w:outlineLvl w:val="0"/>
        <w:rPr>
          <w:rFonts w:ascii="Candara" w:hAnsi="Candara"/>
          <w:b/>
        </w:rPr>
      </w:pPr>
      <w:r>
        <w:rPr>
          <w:rFonts w:ascii="Candara" w:hAnsi="Candara"/>
          <w:b/>
        </w:rPr>
        <w:t>The Relationship Between Christianity and Judaism in Hebrews</w:t>
      </w:r>
    </w:p>
    <w:p w14:paraId="11C8F644" w14:textId="4AF39050" w:rsidR="004A636A" w:rsidRPr="008D315F" w:rsidRDefault="008D315F" w:rsidP="005A54C7">
      <w:pPr>
        <w:outlineLvl w:val="0"/>
        <w:rPr>
          <w:rFonts w:ascii="Candara" w:hAnsi="Candara"/>
          <w:bCs/>
        </w:rPr>
      </w:pPr>
      <w:r w:rsidRPr="008D315F">
        <w:rPr>
          <w:rFonts w:ascii="Candara" w:hAnsi="Candara"/>
          <w:bCs/>
        </w:rPr>
        <w:t xml:space="preserve">Hebrews has historically been read in denigrating ways for the Jewish faith tradition and people. </w:t>
      </w:r>
      <w:r w:rsidR="009B2D2A">
        <w:rPr>
          <w:rFonts w:ascii="Candara" w:hAnsi="Candara"/>
          <w:bCs/>
        </w:rPr>
        <w:t>Scholars now understand that “Hebrews reflects a period in the early church’s life when Christians and Jews had not reached a parting of the ways and when Christians were in the midst of a process of self-definition and differentiation” (</w:t>
      </w:r>
      <w:proofErr w:type="spellStart"/>
      <w:r w:rsidR="009B2D2A">
        <w:rPr>
          <w:rFonts w:ascii="Candara" w:hAnsi="Candara"/>
          <w:bCs/>
        </w:rPr>
        <w:t>Gench</w:t>
      </w:r>
      <w:proofErr w:type="spellEnd"/>
      <w:r w:rsidR="009B2D2A">
        <w:rPr>
          <w:rFonts w:ascii="Candara" w:hAnsi="Candara"/>
          <w:bCs/>
        </w:rPr>
        <w:t xml:space="preserve">, 1996, p. 9). </w:t>
      </w:r>
      <w:r w:rsidR="00E04253">
        <w:rPr>
          <w:rFonts w:ascii="Candara" w:hAnsi="Candara"/>
          <w:bCs/>
        </w:rPr>
        <w:t>Statements of the superiority of Christianity appear in the expository s</w:t>
      </w:r>
      <w:r w:rsidR="0016398C">
        <w:rPr>
          <w:rFonts w:ascii="Candara" w:hAnsi="Candara"/>
          <w:bCs/>
        </w:rPr>
        <w:t>ections of Hebrews rather than i</w:t>
      </w:r>
      <w:r w:rsidR="00E04253">
        <w:rPr>
          <w:rFonts w:ascii="Candara" w:hAnsi="Candara"/>
          <w:bCs/>
        </w:rPr>
        <w:t xml:space="preserve">n the exhortations. </w:t>
      </w:r>
      <w:proofErr w:type="spellStart"/>
      <w:r w:rsidR="005A54C7">
        <w:rPr>
          <w:rFonts w:ascii="Candara" w:hAnsi="Candara"/>
          <w:bCs/>
        </w:rPr>
        <w:t>Gench</w:t>
      </w:r>
      <w:proofErr w:type="spellEnd"/>
      <w:r w:rsidR="005A54C7">
        <w:rPr>
          <w:rFonts w:ascii="Candara" w:hAnsi="Candara"/>
          <w:bCs/>
        </w:rPr>
        <w:t xml:space="preserve"> adds, </w:t>
      </w:r>
      <w:r w:rsidR="00E04253">
        <w:rPr>
          <w:rFonts w:ascii="Candara" w:hAnsi="Candara"/>
          <w:bCs/>
        </w:rPr>
        <w:t>“</w:t>
      </w:r>
      <w:r w:rsidR="005A54C7">
        <w:rPr>
          <w:rFonts w:ascii="Candara" w:hAnsi="Candara"/>
          <w:bCs/>
        </w:rPr>
        <w:t>i</w:t>
      </w:r>
      <w:r w:rsidR="00E04253">
        <w:rPr>
          <w:rFonts w:ascii="Candara" w:hAnsi="Candara"/>
          <w:bCs/>
        </w:rPr>
        <w:t xml:space="preserve">n the exhortations, which get down to the practical matters and apply the author’s </w:t>
      </w:r>
      <w:proofErr w:type="spellStart"/>
      <w:r w:rsidR="00E04253">
        <w:rPr>
          <w:rFonts w:ascii="Candara" w:hAnsi="Candara"/>
          <w:bCs/>
        </w:rPr>
        <w:t>christological</w:t>
      </w:r>
      <w:proofErr w:type="spellEnd"/>
      <w:r w:rsidR="00E04253">
        <w:rPr>
          <w:rFonts w:ascii="Candara" w:hAnsi="Candara"/>
          <w:bCs/>
        </w:rPr>
        <w:t xml:space="preserve"> insights to realities facing the life of the congregation, there appears to be no differentiatio</w:t>
      </w:r>
      <w:r w:rsidR="0016398C">
        <w:rPr>
          <w:rFonts w:ascii="Candara" w:hAnsi="Candara"/>
          <w:bCs/>
        </w:rPr>
        <w:t>n between the two faiths and no</w:t>
      </w:r>
      <w:r w:rsidR="00E04253">
        <w:rPr>
          <w:rFonts w:ascii="Candara" w:hAnsi="Candara"/>
          <w:bCs/>
        </w:rPr>
        <w:t xml:space="preserve"> effort to dissuade people of the attractions of Judaism” (</w:t>
      </w:r>
      <w:r w:rsidR="005A54C7">
        <w:rPr>
          <w:rFonts w:ascii="Candara" w:hAnsi="Candara"/>
          <w:bCs/>
        </w:rPr>
        <w:t>for more information on exposition and exhortation, which reflect the way Hebrews is structured, see Format on page 5</w:t>
      </w:r>
      <w:r w:rsidR="000D4C5B">
        <w:rPr>
          <w:rFonts w:ascii="Candara" w:hAnsi="Candara"/>
          <w:bCs/>
        </w:rPr>
        <w:t xml:space="preserve"> of these notes</w:t>
      </w:r>
      <w:r w:rsidR="00E04253">
        <w:rPr>
          <w:rFonts w:ascii="Candara" w:hAnsi="Candara"/>
          <w:bCs/>
        </w:rPr>
        <w:t>).</w:t>
      </w:r>
    </w:p>
    <w:p w14:paraId="205C5944" w14:textId="77777777" w:rsidR="008D315F" w:rsidRDefault="008D315F" w:rsidP="00F82973">
      <w:pPr>
        <w:outlineLvl w:val="0"/>
        <w:rPr>
          <w:rFonts w:ascii="Candara" w:hAnsi="Candara"/>
          <w:b/>
        </w:rPr>
      </w:pPr>
    </w:p>
    <w:p w14:paraId="73630F75" w14:textId="291D4728" w:rsidR="003C6CDE" w:rsidRPr="0010301E" w:rsidRDefault="003E6129" w:rsidP="00F82973">
      <w:pPr>
        <w:outlineLvl w:val="0"/>
        <w:rPr>
          <w:rFonts w:ascii="Candara" w:hAnsi="Candara"/>
          <w:b/>
        </w:rPr>
      </w:pPr>
      <w:proofErr w:type="spellStart"/>
      <w:r w:rsidRPr="0010301E">
        <w:rPr>
          <w:rFonts w:ascii="Candara" w:hAnsi="Candara"/>
          <w:b/>
        </w:rPr>
        <w:t>Supersessionism</w:t>
      </w:r>
      <w:proofErr w:type="spellEnd"/>
    </w:p>
    <w:p w14:paraId="633F83F9" w14:textId="38091555" w:rsidR="003E6129" w:rsidRPr="0010301E" w:rsidRDefault="003E6129" w:rsidP="003E6129">
      <w:pPr>
        <w:rPr>
          <w:rFonts w:ascii="Candara" w:hAnsi="Candara"/>
        </w:rPr>
      </w:pPr>
      <w:r w:rsidRPr="0010301E">
        <w:rPr>
          <w:rFonts w:ascii="Candara" w:hAnsi="Candara"/>
        </w:rPr>
        <w:t xml:space="preserve">Scholar Pam </w:t>
      </w:r>
      <w:proofErr w:type="spellStart"/>
      <w:r w:rsidRPr="0010301E">
        <w:rPr>
          <w:rFonts w:ascii="Candara" w:hAnsi="Candara"/>
        </w:rPr>
        <w:t>Eisenbaum</w:t>
      </w:r>
      <w:proofErr w:type="spellEnd"/>
      <w:r w:rsidRPr="0010301E">
        <w:rPr>
          <w:rFonts w:ascii="Candara" w:hAnsi="Candara"/>
        </w:rPr>
        <w:t xml:space="preserve"> writes, “Because Hebrews argues for Jesus’ superiority over all else, Hebrews can be read as </w:t>
      </w:r>
      <w:proofErr w:type="spellStart"/>
      <w:r w:rsidRPr="0010301E">
        <w:rPr>
          <w:rFonts w:ascii="Candara" w:hAnsi="Candara"/>
        </w:rPr>
        <w:t>supersessionist</w:t>
      </w:r>
      <w:proofErr w:type="spellEnd"/>
      <w:r w:rsidRPr="0010301E">
        <w:rPr>
          <w:rFonts w:ascii="Candara" w:hAnsi="Candara"/>
        </w:rPr>
        <w:t xml:space="preserve">.” </w:t>
      </w:r>
      <w:proofErr w:type="spellStart"/>
      <w:r w:rsidRPr="0010301E">
        <w:rPr>
          <w:rFonts w:ascii="Candara" w:hAnsi="Candara"/>
        </w:rPr>
        <w:t>Supersessionism</w:t>
      </w:r>
      <w:proofErr w:type="spellEnd"/>
      <w:r w:rsidRPr="0010301E">
        <w:rPr>
          <w:rFonts w:ascii="Candara" w:hAnsi="Candara"/>
        </w:rPr>
        <w:t xml:space="preserve"> is the idea that the new covenant brought to the people by God through Jesus replaced, or superseded, the old covenant given by God through Moses. </w:t>
      </w:r>
      <w:proofErr w:type="spellStart"/>
      <w:r w:rsidRPr="0010301E">
        <w:rPr>
          <w:rFonts w:ascii="Candara" w:hAnsi="Candara"/>
        </w:rPr>
        <w:t>Eisenbaum</w:t>
      </w:r>
      <w:proofErr w:type="spellEnd"/>
      <w:r w:rsidRPr="0010301E">
        <w:rPr>
          <w:rFonts w:ascii="Candara" w:hAnsi="Candara"/>
        </w:rPr>
        <w:t xml:space="preserve"> adds, “Drawing on Jeremiah’s reference (31:31) to a ‘new covenant,’ the author calls Mosaic Law ‘only a shadow of the good things to come’ (10:1) and insists that ‘in speaking of the new covenant, he has made the first on</w:t>
      </w:r>
      <w:r w:rsidR="00F33B40">
        <w:rPr>
          <w:rFonts w:ascii="Candara" w:hAnsi="Candara"/>
        </w:rPr>
        <w:t>e</w:t>
      </w:r>
      <w:r w:rsidRPr="0010301E">
        <w:rPr>
          <w:rFonts w:ascii="Candara" w:hAnsi="Candara"/>
        </w:rPr>
        <w:t xml:space="preserve"> obsolete. And what is obsolete and growing old will soon disappear’ (8:13). Such language helped foster the view that Judaism was an inferior religion, a temporary guide prior to Christ. In recent years, scholars have made efforts to address the problem of anti-Judaism in Hebrews and have attempted to offer alternative und</w:t>
      </w:r>
      <w:r w:rsidR="00D429DB">
        <w:rPr>
          <w:rFonts w:ascii="Candara" w:hAnsi="Candara"/>
        </w:rPr>
        <w:t>erstandings of these key verses</w:t>
      </w:r>
      <w:r w:rsidRPr="0010301E">
        <w:rPr>
          <w:rFonts w:ascii="Candara" w:hAnsi="Candara"/>
        </w:rPr>
        <w:t>*</w:t>
      </w:r>
      <w:r w:rsidR="00D429DB">
        <w:rPr>
          <w:rFonts w:ascii="Candara" w:hAnsi="Candara"/>
        </w:rPr>
        <w:t xml:space="preserve"> (</w:t>
      </w:r>
      <w:proofErr w:type="spellStart"/>
      <w:r w:rsidR="00D429DB">
        <w:rPr>
          <w:rFonts w:ascii="Candara" w:hAnsi="Candara"/>
        </w:rPr>
        <w:t>Eisenbaum</w:t>
      </w:r>
      <w:proofErr w:type="spellEnd"/>
      <w:r w:rsidR="00D429DB">
        <w:rPr>
          <w:rFonts w:ascii="Candara" w:hAnsi="Candara"/>
        </w:rPr>
        <w:t>, 2011, p. 407).</w:t>
      </w:r>
    </w:p>
    <w:p w14:paraId="16B6DB60" w14:textId="77777777" w:rsidR="003E6129" w:rsidRPr="0010301E" w:rsidRDefault="003E6129" w:rsidP="003E6129">
      <w:pPr>
        <w:rPr>
          <w:rFonts w:ascii="Candara" w:hAnsi="Candara"/>
        </w:rPr>
      </w:pPr>
    </w:p>
    <w:p w14:paraId="000AA548" w14:textId="683B78F5" w:rsidR="003E6129" w:rsidRPr="0010301E" w:rsidRDefault="00F777FB" w:rsidP="003E6129">
      <w:pPr>
        <w:rPr>
          <w:rFonts w:ascii="Candara" w:hAnsi="Candara"/>
        </w:rPr>
      </w:pPr>
      <w:r>
        <w:rPr>
          <w:rFonts w:ascii="Candara" w:hAnsi="Candara"/>
        </w:rPr>
        <w:lastRenderedPageBreak/>
        <w:t>These new efforts have le</w:t>
      </w:r>
      <w:r w:rsidR="003E6129" w:rsidRPr="0010301E">
        <w:rPr>
          <w:rFonts w:ascii="Candara" w:hAnsi="Candara"/>
        </w:rPr>
        <w:t xml:space="preserve">d many scholars to understand that the writer of Hebrews was most likely not anti-Jewish or </w:t>
      </w:r>
      <w:proofErr w:type="spellStart"/>
      <w:r w:rsidR="003E6129" w:rsidRPr="0010301E">
        <w:rPr>
          <w:rFonts w:ascii="Candara" w:hAnsi="Candara"/>
        </w:rPr>
        <w:t>supersessionist</w:t>
      </w:r>
      <w:proofErr w:type="spellEnd"/>
      <w:r w:rsidR="003E6129" w:rsidRPr="0010301E">
        <w:rPr>
          <w:rFonts w:ascii="Candara" w:hAnsi="Candara"/>
        </w:rPr>
        <w:t xml:space="preserve"> because of the historical and cultural context at the time of writing. Unfortunately, the texts have been interpreted to promote these ideologies over time, which has led to Hebrews often being perceived as the most anti-Jewish New Testament text.</w:t>
      </w:r>
    </w:p>
    <w:p w14:paraId="31A7A446" w14:textId="77777777" w:rsidR="00897D2B" w:rsidRDefault="00897D2B" w:rsidP="003E6129">
      <w:pPr>
        <w:rPr>
          <w:rFonts w:ascii="Candara" w:hAnsi="Candara"/>
        </w:rPr>
      </w:pPr>
    </w:p>
    <w:p w14:paraId="31B337FD" w14:textId="6308E6FD" w:rsidR="005B6F89" w:rsidRDefault="005B6F89" w:rsidP="00F82973">
      <w:pPr>
        <w:outlineLvl w:val="0"/>
        <w:rPr>
          <w:rFonts w:ascii="Candara" w:hAnsi="Candara"/>
          <w:b/>
        </w:rPr>
      </w:pPr>
      <w:r>
        <w:rPr>
          <w:rFonts w:ascii="Candara" w:hAnsi="Candara"/>
          <w:b/>
        </w:rPr>
        <w:t>Old and New</w:t>
      </w:r>
    </w:p>
    <w:p w14:paraId="4377B934" w14:textId="0745EDA6" w:rsidR="005B6F89" w:rsidRDefault="00B7021D" w:rsidP="00C34350">
      <w:pPr>
        <w:rPr>
          <w:rFonts w:ascii="Candara" w:hAnsi="Candara"/>
          <w:bCs/>
        </w:rPr>
      </w:pPr>
      <w:r>
        <w:rPr>
          <w:rFonts w:ascii="Candara" w:hAnsi="Candara"/>
          <w:bCs/>
        </w:rPr>
        <w:t xml:space="preserve">The concepts of old and new, and how they work together, must be redefined when studying scripture. Contemporary culture tells us that what is old is outmoded and perhaps inferior. What is new is positive, more desirable. In scripture, new and old have a different meaning. Isaiah 43:19 </w:t>
      </w:r>
      <w:proofErr w:type="gramStart"/>
      <w:r>
        <w:rPr>
          <w:rFonts w:ascii="Candara" w:hAnsi="Candara"/>
          <w:bCs/>
        </w:rPr>
        <w:t>tells</w:t>
      </w:r>
      <w:proofErr w:type="gramEnd"/>
      <w:r>
        <w:rPr>
          <w:rFonts w:ascii="Candara" w:hAnsi="Candara"/>
          <w:bCs/>
        </w:rPr>
        <w:t xml:space="preserve"> us that there is a “new thing” God is about to do. This does not negate what has gone before</w:t>
      </w:r>
      <w:r w:rsidR="001558DE">
        <w:rPr>
          <w:rFonts w:ascii="Candara" w:hAnsi="Candara"/>
          <w:bCs/>
        </w:rPr>
        <w:t>, but is a fulfillment of divine promises. Third Isaiah looks forward to a “new heaven and a new earth” where God’s righteousness dwells (Isaiah 65:17 and 66:22). God is not abandoning what has been created, but bringing fulfillment.</w:t>
      </w:r>
      <w:r w:rsidR="00C34350">
        <w:rPr>
          <w:rFonts w:ascii="Candara" w:hAnsi="Candara"/>
          <w:bCs/>
        </w:rPr>
        <w:t xml:space="preserve"> Paul writes about a “new creation” in Jesus (2 Corinthians 5:17; Galatians 6:15), and John pictures ultimate salvation in a </w:t>
      </w:r>
      <w:proofErr w:type="gramStart"/>
      <w:r w:rsidR="00C34350">
        <w:rPr>
          <w:rFonts w:ascii="Candara" w:hAnsi="Candara"/>
          <w:bCs/>
        </w:rPr>
        <w:t>new</w:t>
      </w:r>
      <w:proofErr w:type="gramEnd"/>
      <w:r w:rsidR="00C34350">
        <w:rPr>
          <w:rFonts w:ascii="Candara" w:hAnsi="Candara"/>
          <w:bCs/>
        </w:rPr>
        <w:t xml:space="preserve"> Jerusalem (Revelation 3:12; 21:2). Jerusalem continues, but an alternate path is envisioned.</w:t>
      </w:r>
      <w:r w:rsidR="001551C2">
        <w:rPr>
          <w:rFonts w:ascii="Candara" w:hAnsi="Candara"/>
          <w:bCs/>
        </w:rPr>
        <w:t xml:space="preserve"> The old is not </w:t>
      </w:r>
      <w:r w:rsidR="00B77170">
        <w:rPr>
          <w:rFonts w:ascii="Candara" w:hAnsi="Candara"/>
          <w:bCs/>
        </w:rPr>
        <w:t xml:space="preserve">abandoned, </w:t>
      </w:r>
      <w:r w:rsidR="001551C2">
        <w:rPr>
          <w:rFonts w:ascii="Candara" w:hAnsi="Candara"/>
          <w:bCs/>
        </w:rPr>
        <w:t xml:space="preserve">replaced or </w:t>
      </w:r>
      <w:r w:rsidR="001551C2" w:rsidRPr="001B4268">
        <w:rPr>
          <w:rFonts w:ascii="Candara" w:hAnsi="Candara"/>
          <w:b/>
          <w:bCs/>
        </w:rPr>
        <w:t>superseded</w:t>
      </w:r>
      <w:r w:rsidR="001551C2">
        <w:rPr>
          <w:rFonts w:ascii="Candara" w:hAnsi="Candara"/>
          <w:bCs/>
        </w:rPr>
        <w:t xml:space="preserve"> in biblical thought, but renewed</w:t>
      </w:r>
      <w:r w:rsidR="00B77170">
        <w:rPr>
          <w:rFonts w:ascii="Candara" w:hAnsi="Candara"/>
          <w:bCs/>
        </w:rPr>
        <w:t xml:space="preserve"> (Boring,</w:t>
      </w:r>
      <w:r w:rsidR="00D429DB">
        <w:rPr>
          <w:rFonts w:ascii="Candara" w:hAnsi="Candara"/>
          <w:bCs/>
        </w:rPr>
        <w:t xml:space="preserve"> 2012,</w:t>
      </w:r>
      <w:r w:rsidR="00B77170">
        <w:rPr>
          <w:rFonts w:ascii="Candara" w:hAnsi="Candara"/>
          <w:bCs/>
        </w:rPr>
        <w:t xml:space="preserve"> pp</w:t>
      </w:r>
      <w:r w:rsidR="001551C2">
        <w:rPr>
          <w:rFonts w:ascii="Candara" w:hAnsi="Candara"/>
          <w:bCs/>
        </w:rPr>
        <w:t>.</w:t>
      </w:r>
      <w:r w:rsidR="00B77170">
        <w:rPr>
          <w:rFonts w:ascii="Candara" w:hAnsi="Candara"/>
          <w:bCs/>
        </w:rPr>
        <w:t xml:space="preserve"> 3–4).</w:t>
      </w:r>
    </w:p>
    <w:p w14:paraId="6A484E6E" w14:textId="77777777" w:rsidR="001D190E" w:rsidRDefault="001D190E" w:rsidP="00C34350">
      <w:pPr>
        <w:rPr>
          <w:rFonts w:ascii="Candara" w:hAnsi="Candara"/>
          <w:bCs/>
        </w:rPr>
      </w:pPr>
    </w:p>
    <w:p w14:paraId="4353854B" w14:textId="4F268AF9" w:rsidR="00463A53" w:rsidRPr="00463A53" w:rsidRDefault="00463A53" w:rsidP="00F82973">
      <w:pPr>
        <w:outlineLvl w:val="0"/>
        <w:rPr>
          <w:rFonts w:ascii="Candara" w:hAnsi="Candara"/>
          <w:b/>
          <w:bCs/>
        </w:rPr>
      </w:pPr>
      <w:r w:rsidRPr="00463A53">
        <w:rPr>
          <w:rFonts w:ascii="Candara" w:hAnsi="Candara"/>
          <w:b/>
          <w:bCs/>
        </w:rPr>
        <w:t>Covenant</w:t>
      </w:r>
      <w:r w:rsidR="0053107E">
        <w:rPr>
          <w:rFonts w:ascii="Candara" w:hAnsi="Candara"/>
          <w:b/>
          <w:bCs/>
        </w:rPr>
        <w:t xml:space="preserve"> </w:t>
      </w:r>
      <w:r w:rsidR="0053107E" w:rsidRPr="008A426D">
        <w:rPr>
          <w:rFonts w:ascii="Candara" w:hAnsi="Candara"/>
        </w:rPr>
        <w:t>(</w:t>
      </w:r>
      <w:r w:rsidR="008A426D" w:rsidRPr="008A426D">
        <w:rPr>
          <w:rFonts w:ascii="Candara" w:hAnsi="Candara"/>
        </w:rPr>
        <w:t>in terms of a better c</w:t>
      </w:r>
      <w:r w:rsidR="0053107E" w:rsidRPr="008A426D">
        <w:rPr>
          <w:rFonts w:ascii="Candara" w:hAnsi="Candara"/>
        </w:rPr>
        <w:t>ovenant</w:t>
      </w:r>
      <w:r w:rsidR="008A426D" w:rsidRPr="008A426D">
        <w:rPr>
          <w:rFonts w:ascii="Candara" w:hAnsi="Candara"/>
        </w:rPr>
        <w:t>, referred to in Hebrews</w:t>
      </w:r>
      <w:r w:rsidR="0053107E" w:rsidRPr="008A426D">
        <w:rPr>
          <w:rFonts w:ascii="Candara" w:hAnsi="Candara"/>
        </w:rPr>
        <w:t>)</w:t>
      </w:r>
    </w:p>
    <w:p w14:paraId="762D59D9" w14:textId="5749AE34" w:rsidR="00463A53" w:rsidRDefault="00E50B30" w:rsidP="00C34350">
      <w:pPr>
        <w:rPr>
          <w:rFonts w:ascii="Candara" w:hAnsi="Candara"/>
          <w:bCs/>
        </w:rPr>
      </w:pPr>
      <w:proofErr w:type="gramStart"/>
      <w:r>
        <w:rPr>
          <w:rFonts w:ascii="Candara" w:hAnsi="Candara"/>
          <w:bCs/>
        </w:rPr>
        <w:t>An agreement between two parties.</w:t>
      </w:r>
      <w:proofErr w:type="gramEnd"/>
      <w:r>
        <w:rPr>
          <w:rFonts w:ascii="Candara" w:hAnsi="Candara"/>
          <w:bCs/>
        </w:rPr>
        <w:t xml:space="preserve"> This term has significant meaning in both Jewish and Christian faiths, indicating a rela</w:t>
      </w:r>
      <w:r w:rsidR="00035D76">
        <w:rPr>
          <w:rFonts w:ascii="Candara" w:hAnsi="Candara"/>
          <w:bCs/>
        </w:rPr>
        <w:t>tionship between God and people (p. 20).</w:t>
      </w:r>
      <w:r w:rsidR="00420590">
        <w:rPr>
          <w:rFonts w:ascii="Candara" w:hAnsi="Candara"/>
          <w:bCs/>
        </w:rPr>
        <w:t xml:space="preserve"> Some entail promises from God, others obligations between people.</w:t>
      </w:r>
      <w:r w:rsidR="00712647">
        <w:rPr>
          <w:rFonts w:ascii="Candara" w:hAnsi="Candara"/>
          <w:bCs/>
        </w:rPr>
        <w:t xml:space="preserve"> The following definitions are from </w:t>
      </w:r>
      <w:proofErr w:type="spellStart"/>
      <w:r w:rsidR="00712647">
        <w:rPr>
          <w:rFonts w:ascii="Candara" w:hAnsi="Candara"/>
          <w:bCs/>
        </w:rPr>
        <w:t>McKim</w:t>
      </w:r>
      <w:proofErr w:type="spellEnd"/>
      <w:r w:rsidR="00712647">
        <w:rPr>
          <w:rFonts w:ascii="Candara" w:hAnsi="Candara"/>
          <w:bCs/>
        </w:rPr>
        <w:t xml:space="preserve"> (1996).</w:t>
      </w:r>
    </w:p>
    <w:p w14:paraId="328330AF" w14:textId="77777777" w:rsidR="00420590" w:rsidRDefault="00420590" w:rsidP="00C34350">
      <w:pPr>
        <w:rPr>
          <w:rFonts w:ascii="Candara" w:hAnsi="Candara"/>
          <w:bCs/>
        </w:rPr>
      </w:pPr>
    </w:p>
    <w:p w14:paraId="18F8C687" w14:textId="59A4A3B6" w:rsidR="00420590" w:rsidRPr="00420590" w:rsidRDefault="00420590" w:rsidP="00F82973">
      <w:pPr>
        <w:ind w:left="720"/>
        <w:outlineLvl w:val="0"/>
        <w:rPr>
          <w:rFonts w:ascii="Candara" w:hAnsi="Candara"/>
          <w:b/>
          <w:bCs/>
        </w:rPr>
      </w:pPr>
      <w:r w:rsidRPr="00420590">
        <w:rPr>
          <w:rFonts w:ascii="Candara" w:hAnsi="Candara"/>
          <w:b/>
          <w:bCs/>
        </w:rPr>
        <w:t>New Covenant</w:t>
      </w:r>
    </w:p>
    <w:p w14:paraId="1AE4E151" w14:textId="184C5B9B" w:rsidR="00420590" w:rsidRDefault="00420590" w:rsidP="00420590">
      <w:pPr>
        <w:ind w:left="720"/>
        <w:rPr>
          <w:rFonts w:ascii="Candara" w:hAnsi="Candara"/>
          <w:bCs/>
        </w:rPr>
      </w:pPr>
      <w:proofErr w:type="gramStart"/>
      <w:r>
        <w:rPr>
          <w:rFonts w:ascii="Candara" w:hAnsi="Candara"/>
          <w:bCs/>
        </w:rPr>
        <w:t>The anticipated action of God in establishing a personal relationship with people (Jer. 31:31–34), and seen in Christianity as fulfilled by Jesus Christ.</w:t>
      </w:r>
      <w:proofErr w:type="gramEnd"/>
      <w:r>
        <w:rPr>
          <w:rFonts w:ascii="Candara" w:hAnsi="Candara"/>
          <w:bCs/>
        </w:rPr>
        <w:t xml:space="preserve"> </w:t>
      </w:r>
      <w:proofErr w:type="gramStart"/>
      <w:r>
        <w:rPr>
          <w:rFonts w:ascii="Candara" w:hAnsi="Candara"/>
          <w:bCs/>
        </w:rPr>
        <w:t>The term is used by Jesus</w:t>
      </w:r>
      <w:proofErr w:type="gramEnd"/>
      <w:r>
        <w:rPr>
          <w:rFonts w:ascii="Candara" w:hAnsi="Candara"/>
          <w:bCs/>
        </w:rPr>
        <w:t xml:space="preserve"> in relation to his death (Luke 22:20–1; 1 Cor. 11:25) and in the New Testament for the effects Jesus Christ brings (Heb. 8:8–13; 10:16–17, 12:24).</w:t>
      </w:r>
    </w:p>
    <w:p w14:paraId="16175609" w14:textId="77777777" w:rsidR="00420590" w:rsidRDefault="00420590" w:rsidP="00420590">
      <w:pPr>
        <w:ind w:left="720"/>
        <w:rPr>
          <w:rFonts w:ascii="Candara" w:hAnsi="Candara"/>
          <w:bCs/>
        </w:rPr>
      </w:pPr>
    </w:p>
    <w:p w14:paraId="446315F6" w14:textId="5F8F66F4" w:rsidR="00420590" w:rsidRDefault="00420590" w:rsidP="00F82973">
      <w:pPr>
        <w:ind w:left="720"/>
        <w:outlineLvl w:val="0"/>
        <w:rPr>
          <w:rFonts w:ascii="Candara" w:hAnsi="Candara"/>
          <w:b/>
          <w:bCs/>
        </w:rPr>
      </w:pPr>
      <w:r w:rsidRPr="00420590">
        <w:rPr>
          <w:rFonts w:ascii="Candara" w:hAnsi="Candara"/>
          <w:b/>
          <w:bCs/>
        </w:rPr>
        <w:t>Old Covenant</w:t>
      </w:r>
    </w:p>
    <w:p w14:paraId="1B6D77A8" w14:textId="74CA7C72" w:rsidR="00420590" w:rsidRDefault="00955663" w:rsidP="00420590">
      <w:pPr>
        <w:ind w:left="720"/>
        <w:rPr>
          <w:rFonts w:ascii="Candara" w:hAnsi="Candara"/>
          <w:bCs/>
        </w:rPr>
      </w:pPr>
      <w:r>
        <w:rPr>
          <w:rFonts w:ascii="Candara" w:hAnsi="Candara"/>
          <w:bCs/>
        </w:rPr>
        <w:t>Theologically from a Christian perspective, the old covenant, denoting God’s covenantal relationship with Israel as the people of God, contrast</w:t>
      </w:r>
      <w:r w:rsidR="00070BF2">
        <w:rPr>
          <w:rFonts w:ascii="Candara" w:hAnsi="Candara"/>
          <w:bCs/>
        </w:rPr>
        <w:t>s</w:t>
      </w:r>
      <w:r>
        <w:rPr>
          <w:rFonts w:ascii="Candara" w:hAnsi="Candara"/>
          <w:bCs/>
        </w:rPr>
        <w:t xml:space="preserve"> with and prepares for God’s new covenant in Jesus Christ (2 Cor. 3:14; Heb. 8:6–7).</w:t>
      </w:r>
    </w:p>
    <w:p w14:paraId="679275B6" w14:textId="77777777" w:rsidR="005B6F89" w:rsidRDefault="005B6F89" w:rsidP="003E6129">
      <w:pPr>
        <w:rPr>
          <w:rFonts w:ascii="Candara" w:hAnsi="Candara"/>
          <w:b/>
        </w:rPr>
      </w:pPr>
    </w:p>
    <w:p w14:paraId="28E664B9" w14:textId="77777777" w:rsidR="008D315F" w:rsidRPr="00804DE8" w:rsidRDefault="008D315F" w:rsidP="008D315F">
      <w:pPr>
        <w:outlineLvl w:val="0"/>
        <w:rPr>
          <w:rFonts w:ascii="Candara" w:hAnsi="Candara"/>
          <w:b/>
          <w:bCs/>
        </w:rPr>
      </w:pPr>
      <w:r w:rsidRPr="00804DE8">
        <w:rPr>
          <w:rFonts w:ascii="Candara" w:hAnsi="Candara"/>
          <w:b/>
          <w:bCs/>
        </w:rPr>
        <w:t>Judaism</w:t>
      </w:r>
    </w:p>
    <w:p w14:paraId="29B2DC09" w14:textId="77777777" w:rsidR="008D315F" w:rsidRDefault="008D315F" w:rsidP="008D315F">
      <w:pPr>
        <w:rPr>
          <w:rFonts w:ascii="Candara" w:hAnsi="Candara"/>
          <w:bCs/>
        </w:rPr>
      </w:pPr>
      <w:r>
        <w:rPr>
          <w:rFonts w:ascii="Candara" w:hAnsi="Candara"/>
          <w:bCs/>
        </w:rPr>
        <w:t>Judaism is often defined as the religion and culture of the Jewish people. There are many expressions of Judaism across the world. Judaism is the smallest of the monotheistic faith traditions at approximately .2 percent of world population. Important to note when studying scripture is that the religion of the ancient Israelites and the Judaism that ultimately emerged has a deep and varied history. Scholars define three periods:</w:t>
      </w:r>
    </w:p>
    <w:p w14:paraId="4DAFFC0B" w14:textId="77777777" w:rsidR="008D315F" w:rsidRPr="00A253B6" w:rsidRDefault="008D315F" w:rsidP="008D315F">
      <w:pPr>
        <w:pStyle w:val="ListParagraph"/>
        <w:numPr>
          <w:ilvl w:val="0"/>
          <w:numId w:val="53"/>
        </w:numPr>
        <w:rPr>
          <w:rFonts w:ascii="Candara" w:hAnsi="Candara"/>
          <w:bCs/>
        </w:rPr>
      </w:pPr>
      <w:proofErr w:type="spellStart"/>
      <w:r w:rsidRPr="00A253B6">
        <w:rPr>
          <w:rFonts w:ascii="Candara" w:hAnsi="Candara"/>
          <w:bCs/>
        </w:rPr>
        <w:t>Premonarchial</w:t>
      </w:r>
      <w:proofErr w:type="spellEnd"/>
      <w:r w:rsidRPr="00A253B6">
        <w:rPr>
          <w:rFonts w:ascii="Candara" w:hAnsi="Candara"/>
          <w:bCs/>
        </w:rPr>
        <w:t xml:space="preserve">—the beginning of Israel </w:t>
      </w:r>
      <w:r>
        <w:rPr>
          <w:rFonts w:ascii="Candara" w:hAnsi="Candara"/>
          <w:bCs/>
        </w:rPr>
        <w:t xml:space="preserve">to the rise of David in 1000 </w:t>
      </w:r>
      <w:r w:rsidRPr="00A253B6">
        <w:rPr>
          <w:rFonts w:ascii="Candara" w:hAnsi="Candara"/>
          <w:bCs/>
          <w:smallCaps/>
        </w:rPr>
        <w:t>bc</w:t>
      </w:r>
    </w:p>
    <w:p w14:paraId="7365035E" w14:textId="77777777" w:rsidR="008D315F" w:rsidRPr="00A253B6" w:rsidRDefault="008D315F" w:rsidP="008D315F">
      <w:pPr>
        <w:pStyle w:val="ListParagraph"/>
        <w:numPr>
          <w:ilvl w:val="0"/>
          <w:numId w:val="53"/>
        </w:numPr>
        <w:rPr>
          <w:rFonts w:ascii="Candara" w:hAnsi="Candara"/>
          <w:bCs/>
        </w:rPr>
      </w:pPr>
      <w:r w:rsidRPr="00A253B6">
        <w:rPr>
          <w:rFonts w:ascii="Candara" w:hAnsi="Candara"/>
          <w:bCs/>
        </w:rPr>
        <w:lastRenderedPageBreak/>
        <w:t xml:space="preserve">Monarchial—from the rise of David in 1000 </w:t>
      </w:r>
      <w:r w:rsidRPr="00F777FB">
        <w:rPr>
          <w:rFonts w:ascii="Candara" w:hAnsi="Candara"/>
          <w:smallCaps/>
        </w:rPr>
        <w:t>bc</w:t>
      </w:r>
      <w:r w:rsidRPr="00A253B6">
        <w:rPr>
          <w:rFonts w:ascii="Candara" w:hAnsi="Candara"/>
          <w:bCs/>
        </w:rPr>
        <w:t xml:space="preserve"> to the destruction of Jerusalem in 587 </w:t>
      </w:r>
      <w:r w:rsidRPr="00A253B6">
        <w:rPr>
          <w:rFonts w:ascii="Candara" w:hAnsi="Candara"/>
          <w:bCs/>
          <w:smallCaps/>
        </w:rPr>
        <w:t>bc</w:t>
      </w:r>
    </w:p>
    <w:p w14:paraId="053F1108" w14:textId="77777777" w:rsidR="008D315F" w:rsidRPr="00A253B6" w:rsidRDefault="008D315F" w:rsidP="008D315F">
      <w:pPr>
        <w:pStyle w:val="ListParagraph"/>
        <w:numPr>
          <w:ilvl w:val="0"/>
          <w:numId w:val="53"/>
        </w:numPr>
        <w:rPr>
          <w:rFonts w:ascii="Candara" w:hAnsi="Candara"/>
          <w:bCs/>
        </w:rPr>
      </w:pPr>
      <w:proofErr w:type="spellStart"/>
      <w:r w:rsidRPr="00A253B6">
        <w:rPr>
          <w:rFonts w:ascii="Candara" w:hAnsi="Candara"/>
          <w:bCs/>
        </w:rPr>
        <w:t>Postmonarchial</w:t>
      </w:r>
      <w:proofErr w:type="spellEnd"/>
      <w:r>
        <w:rPr>
          <w:rFonts w:ascii="Candara" w:hAnsi="Candara"/>
          <w:bCs/>
        </w:rPr>
        <w:t xml:space="preserve">—after 587 </w:t>
      </w:r>
      <w:r w:rsidRPr="00A253B6">
        <w:rPr>
          <w:rFonts w:ascii="Candara" w:hAnsi="Candara"/>
          <w:bCs/>
          <w:smallCaps/>
        </w:rPr>
        <w:t>bc</w:t>
      </w:r>
      <w:r>
        <w:rPr>
          <w:rFonts w:ascii="Candara" w:hAnsi="Candara"/>
          <w:bCs/>
          <w:smallCaps/>
        </w:rPr>
        <w:t xml:space="preserve">, </w:t>
      </w:r>
      <w:r>
        <w:rPr>
          <w:rFonts w:ascii="Candara" w:hAnsi="Candara"/>
          <w:bCs/>
        </w:rPr>
        <w:t>which encompasses the exile and the recovery from exile that led to the formation of Judaism and, over time, to the beginning of Christianity (</w:t>
      </w:r>
      <w:proofErr w:type="spellStart"/>
      <w:r>
        <w:rPr>
          <w:rFonts w:ascii="Candara" w:hAnsi="Candara"/>
          <w:bCs/>
        </w:rPr>
        <w:t>Brueggemann</w:t>
      </w:r>
      <w:proofErr w:type="spellEnd"/>
      <w:r>
        <w:rPr>
          <w:rFonts w:ascii="Candara" w:hAnsi="Candara"/>
          <w:bCs/>
        </w:rPr>
        <w:t xml:space="preserve"> &amp; </w:t>
      </w:r>
      <w:proofErr w:type="spellStart"/>
      <w:r>
        <w:rPr>
          <w:rFonts w:ascii="Candara" w:hAnsi="Candara"/>
          <w:bCs/>
        </w:rPr>
        <w:t>Linafelt</w:t>
      </w:r>
      <w:proofErr w:type="spellEnd"/>
      <w:r>
        <w:rPr>
          <w:rFonts w:ascii="Candara" w:hAnsi="Candara"/>
          <w:bCs/>
        </w:rPr>
        <w:t>, 2003, p. 5).</w:t>
      </w:r>
    </w:p>
    <w:p w14:paraId="2C7F40D1" w14:textId="77777777" w:rsidR="008D315F" w:rsidRDefault="008D315F" w:rsidP="003E6129">
      <w:pPr>
        <w:rPr>
          <w:rFonts w:ascii="Candara" w:hAnsi="Candara"/>
          <w:b/>
        </w:rPr>
      </w:pPr>
    </w:p>
    <w:p w14:paraId="0755D8FD" w14:textId="5389A54C" w:rsidR="00897D2B" w:rsidRPr="00897D2B" w:rsidRDefault="00897D2B" w:rsidP="00F82973">
      <w:pPr>
        <w:outlineLvl w:val="0"/>
        <w:rPr>
          <w:rFonts w:ascii="Candara" w:hAnsi="Candara"/>
          <w:b/>
        </w:rPr>
      </w:pPr>
      <w:r w:rsidRPr="00897D2B">
        <w:rPr>
          <w:rFonts w:ascii="Candara" w:hAnsi="Candara"/>
          <w:b/>
        </w:rPr>
        <w:t>Christolog</w:t>
      </w:r>
      <w:r w:rsidR="00545C2E">
        <w:rPr>
          <w:rFonts w:ascii="Candara" w:hAnsi="Candara"/>
          <w:b/>
        </w:rPr>
        <w:t>y</w:t>
      </w:r>
    </w:p>
    <w:p w14:paraId="0372274C" w14:textId="084EB1AE" w:rsidR="00897D2B" w:rsidRDefault="00545C2E" w:rsidP="003E6129">
      <w:pPr>
        <w:rPr>
          <w:rFonts w:ascii="Candara" w:hAnsi="Candara"/>
        </w:rPr>
      </w:pPr>
      <w:proofErr w:type="gramStart"/>
      <w:r>
        <w:rPr>
          <w:rFonts w:ascii="Candara" w:hAnsi="Candara"/>
        </w:rPr>
        <w:t>The study of the person and work of Jesus Christ.</w:t>
      </w:r>
      <w:proofErr w:type="gramEnd"/>
      <w:r>
        <w:rPr>
          <w:rFonts w:ascii="Candara" w:hAnsi="Candara"/>
        </w:rPr>
        <w:t xml:space="preserve"> The church’s understanding of who Jesus Christ is and what he has done grew and developed through the centuries. Early church councils produced Christological statements.</w:t>
      </w:r>
    </w:p>
    <w:p w14:paraId="50C6F3CF" w14:textId="77777777" w:rsidR="009037CC" w:rsidRDefault="009037CC" w:rsidP="003E6129">
      <w:pPr>
        <w:rPr>
          <w:rFonts w:ascii="Candara" w:hAnsi="Candara"/>
        </w:rPr>
      </w:pPr>
    </w:p>
    <w:p w14:paraId="7B842BBB" w14:textId="13C7114E" w:rsidR="009037CC" w:rsidRPr="00463A53" w:rsidRDefault="009037CC" w:rsidP="00F82973">
      <w:pPr>
        <w:outlineLvl w:val="0"/>
        <w:rPr>
          <w:rFonts w:ascii="Candara" w:hAnsi="Candara"/>
          <w:b/>
        </w:rPr>
      </w:pPr>
      <w:r w:rsidRPr="00463A53">
        <w:rPr>
          <w:rFonts w:ascii="Candara" w:hAnsi="Candara"/>
          <w:b/>
        </w:rPr>
        <w:t>Eschatolog</w:t>
      </w:r>
      <w:r w:rsidR="00F37AEF">
        <w:rPr>
          <w:rFonts w:ascii="Candara" w:hAnsi="Candara"/>
          <w:b/>
        </w:rPr>
        <w:t>y</w:t>
      </w:r>
    </w:p>
    <w:p w14:paraId="188E957B" w14:textId="3CDA1C4A" w:rsidR="009037CC" w:rsidRDefault="00F37AEF" w:rsidP="003E6129">
      <w:pPr>
        <w:rPr>
          <w:rFonts w:ascii="Candara" w:hAnsi="Candara"/>
        </w:rPr>
      </w:pPr>
      <w:proofErr w:type="gramStart"/>
      <w:r>
        <w:rPr>
          <w:rFonts w:ascii="Candara" w:hAnsi="Candara"/>
        </w:rPr>
        <w:t>Study of the “last things” or the end of the world.</w:t>
      </w:r>
      <w:proofErr w:type="gramEnd"/>
      <w:r>
        <w:rPr>
          <w:rFonts w:ascii="Candara" w:hAnsi="Candara"/>
        </w:rPr>
        <w:t xml:space="preserve"> Theological dimensions include the second coming of Jesus Christ and the last judgment. </w:t>
      </w:r>
      <w:r w:rsidR="00BC7567">
        <w:rPr>
          <w:rFonts w:ascii="Candara" w:hAnsi="Candara"/>
        </w:rPr>
        <w:t xml:space="preserve">An eschatological parable deals with the end of the world. There are many ways to study eschatology, </w:t>
      </w:r>
      <w:r w:rsidR="0011006A">
        <w:rPr>
          <w:rFonts w:ascii="Candara" w:hAnsi="Candara"/>
        </w:rPr>
        <w:t xml:space="preserve">including individual, collective, future, and others. For more information, see </w:t>
      </w:r>
      <w:proofErr w:type="spellStart"/>
      <w:r w:rsidR="0011006A">
        <w:rPr>
          <w:rFonts w:ascii="Candara" w:hAnsi="Candara"/>
        </w:rPr>
        <w:t>McKim</w:t>
      </w:r>
      <w:proofErr w:type="spellEnd"/>
      <w:r w:rsidR="0011006A">
        <w:rPr>
          <w:rFonts w:ascii="Candara" w:hAnsi="Candara"/>
        </w:rPr>
        <w:t>, pp. 92–93).</w:t>
      </w:r>
    </w:p>
    <w:p w14:paraId="586B8CE0" w14:textId="77777777" w:rsidR="00463A53" w:rsidRDefault="00463A53" w:rsidP="003E6129">
      <w:pPr>
        <w:rPr>
          <w:rFonts w:ascii="Candara" w:hAnsi="Candara"/>
        </w:rPr>
      </w:pPr>
    </w:p>
    <w:p w14:paraId="6D020213" w14:textId="77777777" w:rsidR="009074FF" w:rsidRDefault="009074FF" w:rsidP="003E6129">
      <w:pPr>
        <w:rPr>
          <w:rFonts w:ascii="Candara" w:hAnsi="Candara"/>
        </w:rPr>
      </w:pPr>
    </w:p>
    <w:p w14:paraId="561CB256" w14:textId="04E939F4" w:rsidR="009074FF" w:rsidRPr="0058720F" w:rsidRDefault="009074FF" w:rsidP="00F82973">
      <w:pPr>
        <w:outlineLvl w:val="0"/>
        <w:rPr>
          <w:rFonts w:ascii="Candara" w:hAnsi="Candara"/>
          <w:b/>
        </w:rPr>
      </w:pPr>
      <w:r w:rsidRPr="0058720F">
        <w:rPr>
          <w:rFonts w:ascii="Candara" w:hAnsi="Candara"/>
          <w:b/>
        </w:rPr>
        <w:t xml:space="preserve">Hebrews </w:t>
      </w:r>
      <w:r w:rsidR="00203AA8" w:rsidRPr="0058720F">
        <w:rPr>
          <w:rFonts w:ascii="Candara" w:hAnsi="Candara"/>
          <w:b/>
        </w:rPr>
        <w:t>in a Nutshell</w:t>
      </w:r>
    </w:p>
    <w:tbl>
      <w:tblPr>
        <w:tblStyle w:val="TableGrid"/>
        <w:tblW w:w="0" w:type="auto"/>
        <w:tblLook w:val="04A0" w:firstRow="1" w:lastRow="0" w:firstColumn="1" w:lastColumn="0" w:noHBand="0" w:noVBand="1"/>
      </w:tblPr>
      <w:tblGrid>
        <w:gridCol w:w="2065"/>
        <w:gridCol w:w="7285"/>
      </w:tblGrid>
      <w:tr w:rsidR="009074FF" w14:paraId="3A0DE20E" w14:textId="77777777" w:rsidTr="001E2755">
        <w:tc>
          <w:tcPr>
            <w:tcW w:w="2065" w:type="dxa"/>
          </w:tcPr>
          <w:p w14:paraId="4F03C95D" w14:textId="295BA666" w:rsidR="009074FF" w:rsidRPr="00203AA8" w:rsidRDefault="009074FF" w:rsidP="003E6129">
            <w:pPr>
              <w:rPr>
                <w:rFonts w:ascii="Candara" w:hAnsi="Candara"/>
                <w:b/>
              </w:rPr>
            </w:pPr>
            <w:r w:rsidRPr="00203AA8">
              <w:rPr>
                <w:rFonts w:ascii="Candara" w:hAnsi="Candara"/>
                <w:b/>
              </w:rPr>
              <w:t>Author</w:t>
            </w:r>
          </w:p>
        </w:tc>
        <w:tc>
          <w:tcPr>
            <w:tcW w:w="7285" w:type="dxa"/>
          </w:tcPr>
          <w:p w14:paraId="2869F508" w14:textId="03EA0249" w:rsidR="00D42D14" w:rsidRDefault="00D42D14" w:rsidP="00C00095">
            <w:pPr>
              <w:pStyle w:val="ListParagraph"/>
              <w:numPr>
                <w:ilvl w:val="0"/>
                <w:numId w:val="6"/>
              </w:numPr>
              <w:rPr>
                <w:rFonts w:ascii="Candara" w:hAnsi="Candara"/>
              </w:rPr>
            </w:pPr>
            <w:r>
              <w:rPr>
                <w:rFonts w:ascii="Candara" w:hAnsi="Candara"/>
              </w:rPr>
              <w:t>Not Paul!</w:t>
            </w:r>
          </w:p>
          <w:p w14:paraId="11E214DB" w14:textId="74DB3E94" w:rsidR="00944E96" w:rsidRDefault="00944E96" w:rsidP="00C00095">
            <w:pPr>
              <w:pStyle w:val="ListParagraph"/>
              <w:numPr>
                <w:ilvl w:val="0"/>
                <w:numId w:val="6"/>
              </w:numPr>
              <w:rPr>
                <w:rFonts w:ascii="Candara" w:hAnsi="Candara"/>
              </w:rPr>
            </w:pPr>
            <w:r>
              <w:rPr>
                <w:rFonts w:ascii="Candara" w:hAnsi="Candara"/>
              </w:rPr>
              <w:t>Who wrote the letter to the Hebrews only God knows for certain”—Origen</w:t>
            </w:r>
          </w:p>
          <w:p w14:paraId="12329107" w14:textId="77777777" w:rsidR="009074FF" w:rsidRPr="00C00095" w:rsidRDefault="00F72B15" w:rsidP="00C00095">
            <w:pPr>
              <w:pStyle w:val="ListParagraph"/>
              <w:numPr>
                <w:ilvl w:val="0"/>
                <w:numId w:val="6"/>
              </w:numPr>
              <w:rPr>
                <w:rFonts w:ascii="Candara" w:hAnsi="Candara"/>
              </w:rPr>
            </w:pPr>
            <w:r w:rsidRPr="00C00095">
              <w:rPr>
                <w:rFonts w:ascii="Candara" w:hAnsi="Candara"/>
              </w:rPr>
              <w:t>Anonymous</w:t>
            </w:r>
            <w:r w:rsidR="002F0F2D" w:rsidRPr="00C00095">
              <w:rPr>
                <w:rFonts w:ascii="Candara" w:hAnsi="Candara"/>
              </w:rPr>
              <w:t>, but probably someone who had heard Jesus</w:t>
            </w:r>
          </w:p>
          <w:p w14:paraId="2272158F" w14:textId="77777777" w:rsidR="00C00095" w:rsidRDefault="00C00095" w:rsidP="00C00095">
            <w:pPr>
              <w:pStyle w:val="ListParagraph"/>
              <w:numPr>
                <w:ilvl w:val="0"/>
                <w:numId w:val="6"/>
              </w:numPr>
              <w:rPr>
                <w:rFonts w:ascii="Candara" w:hAnsi="Candara"/>
              </w:rPr>
            </w:pPr>
            <w:r w:rsidRPr="00C00095">
              <w:rPr>
                <w:rFonts w:ascii="Candara" w:hAnsi="Candara"/>
              </w:rPr>
              <w:t>Author background is most likely Greek and Jewish</w:t>
            </w:r>
          </w:p>
          <w:p w14:paraId="5898947A" w14:textId="2A1A34E4" w:rsidR="00BC6BE3" w:rsidRDefault="00BC6BE3" w:rsidP="00C00095">
            <w:pPr>
              <w:pStyle w:val="ListParagraph"/>
              <w:numPr>
                <w:ilvl w:val="0"/>
                <w:numId w:val="6"/>
              </w:numPr>
              <w:rPr>
                <w:rFonts w:ascii="Candara" w:hAnsi="Candara"/>
              </w:rPr>
            </w:pPr>
            <w:r>
              <w:rPr>
                <w:rFonts w:ascii="Candara" w:hAnsi="Candara"/>
              </w:rPr>
              <w:t>Probably a great teacher</w:t>
            </w:r>
          </w:p>
          <w:p w14:paraId="5F50CE79" w14:textId="08353695" w:rsidR="003E416B" w:rsidRPr="00C00095" w:rsidRDefault="003E416B" w:rsidP="00C00095">
            <w:pPr>
              <w:pStyle w:val="ListParagraph"/>
              <w:numPr>
                <w:ilvl w:val="0"/>
                <w:numId w:val="6"/>
              </w:numPr>
              <w:rPr>
                <w:rFonts w:ascii="Candara" w:hAnsi="Candara"/>
              </w:rPr>
            </w:pPr>
            <w:r>
              <w:rPr>
                <w:rFonts w:ascii="Candara" w:hAnsi="Candara"/>
              </w:rPr>
              <w:t>Paul’s name was assigned to it to ensure it would make it into the canon</w:t>
            </w:r>
          </w:p>
        </w:tc>
      </w:tr>
      <w:tr w:rsidR="009074FF" w14:paraId="0B2DB097" w14:textId="77777777" w:rsidTr="001E2755">
        <w:tc>
          <w:tcPr>
            <w:tcW w:w="2065" w:type="dxa"/>
          </w:tcPr>
          <w:p w14:paraId="41A614B8" w14:textId="1BBAE39B" w:rsidR="009074FF" w:rsidRPr="00203AA8" w:rsidRDefault="009074FF" w:rsidP="003E6129">
            <w:pPr>
              <w:rPr>
                <w:rFonts w:ascii="Candara" w:hAnsi="Candara"/>
                <w:b/>
              </w:rPr>
            </w:pPr>
            <w:r w:rsidRPr="00203AA8">
              <w:rPr>
                <w:rFonts w:ascii="Candara" w:hAnsi="Candara"/>
                <w:b/>
              </w:rPr>
              <w:t>Date</w:t>
            </w:r>
          </w:p>
        </w:tc>
        <w:tc>
          <w:tcPr>
            <w:tcW w:w="7285" w:type="dxa"/>
          </w:tcPr>
          <w:p w14:paraId="04A47A77" w14:textId="18DBEDFF" w:rsidR="009074FF" w:rsidRPr="00B34B83" w:rsidRDefault="009074FF" w:rsidP="00B34B83">
            <w:pPr>
              <w:pStyle w:val="ListParagraph"/>
              <w:numPr>
                <w:ilvl w:val="0"/>
                <w:numId w:val="8"/>
              </w:numPr>
              <w:rPr>
                <w:rFonts w:ascii="Candara" w:hAnsi="Candara"/>
              </w:rPr>
            </w:pPr>
            <w:r w:rsidRPr="00B34B83">
              <w:rPr>
                <w:rFonts w:ascii="Candara" w:hAnsi="Candara"/>
              </w:rPr>
              <w:t xml:space="preserve">Probably 60–90 </w:t>
            </w:r>
            <w:r w:rsidR="00F777FB" w:rsidRPr="00F777FB">
              <w:rPr>
                <w:rFonts w:ascii="Candara" w:hAnsi="Candara"/>
                <w:smallCaps/>
              </w:rPr>
              <w:t>ad</w:t>
            </w:r>
            <w:r w:rsidR="00730789" w:rsidRPr="00B34B83">
              <w:rPr>
                <w:rFonts w:ascii="Candara" w:hAnsi="Candara"/>
              </w:rPr>
              <w:t xml:space="preserve"> (though some scholars date it as late as </w:t>
            </w:r>
            <w:r w:rsidR="00F777FB" w:rsidRPr="00F777FB">
              <w:rPr>
                <w:rFonts w:ascii="Candara" w:hAnsi="Candara"/>
                <w:smallCaps/>
              </w:rPr>
              <w:t>ad</w:t>
            </w:r>
            <w:r w:rsidR="00730789" w:rsidRPr="00B34B83">
              <w:rPr>
                <w:rFonts w:ascii="Candara" w:hAnsi="Candara"/>
              </w:rPr>
              <w:t xml:space="preserve"> 190)</w:t>
            </w:r>
          </w:p>
          <w:p w14:paraId="0A54B393" w14:textId="74604371" w:rsidR="00C00095" w:rsidRPr="00C00095" w:rsidRDefault="00C00095" w:rsidP="00C00095">
            <w:pPr>
              <w:pStyle w:val="ListParagraph"/>
              <w:numPr>
                <w:ilvl w:val="0"/>
                <w:numId w:val="5"/>
              </w:numPr>
              <w:rPr>
                <w:rFonts w:ascii="Candara" w:hAnsi="Candara"/>
              </w:rPr>
            </w:pPr>
            <w:r w:rsidRPr="00C00095">
              <w:rPr>
                <w:rFonts w:ascii="Candara" w:hAnsi="Candara"/>
              </w:rPr>
              <w:t>Timing based on persecutions of Christians, after Nero (</w:t>
            </w:r>
            <w:r w:rsidR="00F777FB" w:rsidRPr="00F777FB">
              <w:rPr>
                <w:rFonts w:ascii="Candara" w:hAnsi="Candara"/>
                <w:smallCaps/>
              </w:rPr>
              <w:t>ad</w:t>
            </w:r>
            <w:r w:rsidRPr="00C00095">
              <w:rPr>
                <w:rFonts w:ascii="Candara" w:hAnsi="Candara"/>
              </w:rPr>
              <w:t xml:space="preserve"> 64) and before Domitian (</w:t>
            </w:r>
            <w:r w:rsidR="00F777FB" w:rsidRPr="00F777FB">
              <w:rPr>
                <w:rFonts w:ascii="Candara" w:hAnsi="Candara"/>
                <w:smallCaps/>
              </w:rPr>
              <w:t>ad</w:t>
            </w:r>
            <w:r w:rsidRPr="00C00095">
              <w:rPr>
                <w:rFonts w:ascii="Candara" w:hAnsi="Candara"/>
              </w:rPr>
              <w:t xml:space="preserve"> 85). </w:t>
            </w:r>
          </w:p>
          <w:p w14:paraId="4AB97C8B" w14:textId="77777777" w:rsidR="00C00095" w:rsidRDefault="00C00095" w:rsidP="00C00095">
            <w:pPr>
              <w:pStyle w:val="ListParagraph"/>
              <w:numPr>
                <w:ilvl w:val="0"/>
                <w:numId w:val="5"/>
              </w:numPr>
              <w:rPr>
                <w:rFonts w:ascii="Candara" w:hAnsi="Candara"/>
              </w:rPr>
            </w:pPr>
            <w:r w:rsidRPr="00C00095">
              <w:rPr>
                <w:rFonts w:ascii="Candara" w:hAnsi="Candara"/>
              </w:rPr>
              <w:t>The audience is at risk of persecution (goods have been pillaged, 10:32–34), but have not yet shed blood (12:4)</w:t>
            </w:r>
          </w:p>
          <w:p w14:paraId="1B75A452" w14:textId="51CCFC31" w:rsidR="00730789" w:rsidRPr="00C00095" w:rsidRDefault="00730789" w:rsidP="00F777FB">
            <w:pPr>
              <w:pStyle w:val="ListParagraph"/>
              <w:numPr>
                <w:ilvl w:val="0"/>
                <w:numId w:val="5"/>
              </w:numPr>
              <w:rPr>
                <w:rFonts w:ascii="Candara" w:hAnsi="Candara"/>
              </w:rPr>
            </w:pPr>
            <w:r>
              <w:rPr>
                <w:rFonts w:ascii="Candara" w:hAnsi="Candara"/>
              </w:rPr>
              <w:t>Destruction of the Temple is also a factor (</w:t>
            </w:r>
            <w:r w:rsidR="00F777FB" w:rsidRPr="00F777FB">
              <w:rPr>
                <w:rFonts w:ascii="Candara" w:hAnsi="Candara"/>
                <w:smallCaps/>
              </w:rPr>
              <w:t>ad</w:t>
            </w:r>
            <w:r>
              <w:rPr>
                <w:rFonts w:ascii="Candara" w:hAnsi="Candara"/>
              </w:rPr>
              <w:t xml:space="preserve"> 70)</w:t>
            </w:r>
          </w:p>
        </w:tc>
      </w:tr>
      <w:tr w:rsidR="009074FF" w14:paraId="753526C2" w14:textId="77777777" w:rsidTr="001E2755">
        <w:tc>
          <w:tcPr>
            <w:tcW w:w="2065" w:type="dxa"/>
          </w:tcPr>
          <w:p w14:paraId="72DC3950" w14:textId="6976FC27" w:rsidR="009074FF" w:rsidRPr="00203AA8" w:rsidRDefault="009074FF" w:rsidP="003E6129">
            <w:pPr>
              <w:rPr>
                <w:rFonts w:ascii="Candara" w:hAnsi="Candara"/>
                <w:b/>
              </w:rPr>
            </w:pPr>
            <w:r w:rsidRPr="00203AA8">
              <w:rPr>
                <w:rFonts w:ascii="Candara" w:hAnsi="Candara"/>
                <w:b/>
              </w:rPr>
              <w:t>Format</w:t>
            </w:r>
          </w:p>
        </w:tc>
        <w:tc>
          <w:tcPr>
            <w:tcW w:w="7285" w:type="dxa"/>
          </w:tcPr>
          <w:p w14:paraId="6E725DFE" w14:textId="0C890E83" w:rsidR="00BC6BE3" w:rsidRDefault="009074FF" w:rsidP="003E6129">
            <w:pPr>
              <w:rPr>
                <w:rFonts w:ascii="Candara" w:hAnsi="Candara"/>
              </w:rPr>
            </w:pPr>
            <w:r>
              <w:rPr>
                <w:rFonts w:ascii="Candara" w:hAnsi="Candara"/>
              </w:rPr>
              <w:t>Sermon</w:t>
            </w:r>
            <w:r w:rsidR="004A3B39">
              <w:rPr>
                <w:rFonts w:ascii="Candara" w:hAnsi="Candara"/>
              </w:rPr>
              <w:t xml:space="preserve"> (closes like a letter</w:t>
            </w:r>
            <w:r w:rsidR="00071E29">
              <w:rPr>
                <w:rFonts w:ascii="Candara" w:hAnsi="Candara"/>
              </w:rPr>
              <w:t>—epistolary conclusion</w:t>
            </w:r>
            <w:r w:rsidR="004A3B39">
              <w:rPr>
                <w:rFonts w:ascii="Candara" w:hAnsi="Candara"/>
              </w:rPr>
              <w:t>)</w:t>
            </w:r>
          </w:p>
          <w:p w14:paraId="483FB138" w14:textId="4E7E8E1B" w:rsidR="004A3B39" w:rsidRDefault="004A3B39" w:rsidP="003E6129">
            <w:pPr>
              <w:rPr>
                <w:rFonts w:ascii="Candara" w:hAnsi="Candara"/>
              </w:rPr>
            </w:pPr>
            <w:r>
              <w:rPr>
                <w:rFonts w:ascii="Candara" w:hAnsi="Candara"/>
              </w:rPr>
              <w:t>Pattern: Exposition, Exhortation</w:t>
            </w:r>
          </w:p>
          <w:p w14:paraId="074264BE" w14:textId="34015ED6" w:rsidR="004A3B39" w:rsidRPr="00AA4272" w:rsidRDefault="004A3B39" w:rsidP="003E6129">
            <w:pPr>
              <w:rPr>
                <w:rFonts w:ascii="Candara" w:hAnsi="Candara"/>
              </w:rPr>
            </w:pPr>
            <w:r w:rsidRPr="00AA4272">
              <w:rPr>
                <w:rFonts w:ascii="Candara" w:hAnsi="Candara"/>
              </w:rPr>
              <w:t>“Word of Exhortation”</w:t>
            </w:r>
            <w:r w:rsidR="00904E20">
              <w:rPr>
                <w:rFonts w:ascii="Candara" w:hAnsi="Candara"/>
                <w:b/>
              </w:rPr>
              <w:t xml:space="preserve"> </w:t>
            </w:r>
            <w:r w:rsidR="00AA4272" w:rsidRPr="00AA4272">
              <w:rPr>
                <w:rFonts w:ascii="Candara" w:hAnsi="Candara"/>
              </w:rPr>
              <w:t>(13:22)</w:t>
            </w:r>
          </w:p>
          <w:p w14:paraId="1382AAB0" w14:textId="5EF67228" w:rsidR="00A24C11" w:rsidRPr="00F7073B" w:rsidRDefault="00F7073B" w:rsidP="00D46812">
            <w:pPr>
              <w:pStyle w:val="ListParagraph"/>
              <w:numPr>
                <w:ilvl w:val="0"/>
                <w:numId w:val="11"/>
              </w:numPr>
              <w:rPr>
                <w:rFonts w:ascii="Candara" w:hAnsi="Candara"/>
              </w:rPr>
            </w:pPr>
            <w:r w:rsidRPr="00F7073B">
              <w:rPr>
                <w:rFonts w:ascii="Candara" w:hAnsi="Candara"/>
              </w:rPr>
              <w:t>Do not drift away; do not neglect (2:1–4)</w:t>
            </w:r>
            <w:r>
              <w:rPr>
                <w:rFonts w:ascii="Candara" w:hAnsi="Candara"/>
              </w:rPr>
              <w:t>.</w:t>
            </w:r>
          </w:p>
          <w:p w14:paraId="62F543CB" w14:textId="2F865840" w:rsidR="00F7073B" w:rsidRPr="00F7073B" w:rsidRDefault="00F7073B" w:rsidP="00D46812">
            <w:pPr>
              <w:pStyle w:val="ListParagraph"/>
              <w:numPr>
                <w:ilvl w:val="0"/>
                <w:numId w:val="11"/>
              </w:numPr>
              <w:rPr>
                <w:rFonts w:ascii="Candara" w:hAnsi="Candara"/>
              </w:rPr>
            </w:pPr>
            <w:r w:rsidRPr="00F7073B">
              <w:rPr>
                <w:rFonts w:ascii="Candara" w:hAnsi="Candara"/>
              </w:rPr>
              <w:t>Do not harden your hearts in unbelief (3:7–19)</w:t>
            </w:r>
            <w:r>
              <w:rPr>
                <w:rFonts w:ascii="Candara" w:hAnsi="Candara"/>
              </w:rPr>
              <w:t>.</w:t>
            </w:r>
          </w:p>
          <w:p w14:paraId="28DCCFC2" w14:textId="4FF4626B" w:rsidR="00F7073B" w:rsidRPr="00F7073B" w:rsidRDefault="00F7073B" w:rsidP="00D46812">
            <w:pPr>
              <w:pStyle w:val="ListParagraph"/>
              <w:numPr>
                <w:ilvl w:val="0"/>
                <w:numId w:val="11"/>
              </w:numPr>
              <w:rPr>
                <w:rFonts w:ascii="Candara" w:hAnsi="Candara"/>
              </w:rPr>
            </w:pPr>
            <w:r w:rsidRPr="00F7073B">
              <w:rPr>
                <w:rFonts w:ascii="Candara" w:hAnsi="Candara"/>
              </w:rPr>
              <w:t>Hold fast the confession (4:14–16)</w:t>
            </w:r>
            <w:r>
              <w:rPr>
                <w:rFonts w:ascii="Candara" w:hAnsi="Candara"/>
              </w:rPr>
              <w:t>.</w:t>
            </w:r>
          </w:p>
          <w:p w14:paraId="5DF018DB" w14:textId="6D709489" w:rsidR="00F7073B" w:rsidRDefault="00F7073B" w:rsidP="00D46812">
            <w:pPr>
              <w:pStyle w:val="ListParagraph"/>
              <w:numPr>
                <w:ilvl w:val="0"/>
                <w:numId w:val="11"/>
              </w:numPr>
              <w:rPr>
                <w:rFonts w:ascii="Candara" w:hAnsi="Candara"/>
              </w:rPr>
            </w:pPr>
            <w:r w:rsidRPr="00F7073B">
              <w:rPr>
                <w:rFonts w:ascii="Candara" w:hAnsi="Candara"/>
              </w:rPr>
              <w:t>Do not become sluggish, but go on to complete the course to the very end (6:1–12)</w:t>
            </w:r>
            <w:r>
              <w:rPr>
                <w:rFonts w:ascii="Candara" w:hAnsi="Candara"/>
              </w:rPr>
              <w:t>.</w:t>
            </w:r>
          </w:p>
          <w:p w14:paraId="12FF3AAB" w14:textId="77777777" w:rsidR="00F7073B" w:rsidRDefault="00F7073B" w:rsidP="00D46812">
            <w:pPr>
              <w:pStyle w:val="ListParagraph"/>
              <w:numPr>
                <w:ilvl w:val="0"/>
                <w:numId w:val="11"/>
              </w:numPr>
              <w:rPr>
                <w:rFonts w:ascii="Candara" w:hAnsi="Candara"/>
              </w:rPr>
            </w:pPr>
            <w:r>
              <w:rPr>
                <w:rFonts w:ascii="Candara" w:hAnsi="Candara"/>
              </w:rPr>
              <w:t>Hold fast the confession without wavering (10:19–39).</w:t>
            </w:r>
          </w:p>
          <w:p w14:paraId="459B7BA2" w14:textId="77777777" w:rsidR="00F7073B" w:rsidRDefault="00F7073B" w:rsidP="00D46812">
            <w:pPr>
              <w:pStyle w:val="ListParagraph"/>
              <w:numPr>
                <w:ilvl w:val="0"/>
                <w:numId w:val="11"/>
              </w:numPr>
              <w:rPr>
                <w:rFonts w:ascii="Candara" w:hAnsi="Candara"/>
              </w:rPr>
            </w:pPr>
            <w:r>
              <w:rPr>
                <w:rFonts w:ascii="Candara" w:hAnsi="Candara"/>
              </w:rPr>
              <w:lastRenderedPageBreak/>
              <w:t>Run with endurance the race set before us (12:1–17).</w:t>
            </w:r>
          </w:p>
          <w:p w14:paraId="058FB591" w14:textId="588C76DC" w:rsidR="00F71044" w:rsidRPr="00F17F00" w:rsidRDefault="00F7073B" w:rsidP="00D46812">
            <w:pPr>
              <w:pStyle w:val="ListParagraph"/>
              <w:numPr>
                <w:ilvl w:val="0"/>
                <w:numId w:val="11"/>
              </w:numPr>
              <w:rPr>
                <w:rFonts w:ascii="Candara" w:hAnsi="Candara"/>
              </w:rPr>
            </w:pPr>
            <w:r>
              <w:rPr>
                <w:rFonts w:ascii="Candara" w:hAnsi="Candara"/>
              </w:rPr>
              <w:t>Concluding exhortations (12:25—13:17).</w:t>
            </w:r>
            <w:r w:rsidR="00F17F00">
              <w:rPr>
                <w:rFonts w:ascii="Candara" w:hAnsi="Candara"/>
              </w:rPr>
              <w:t xml:space="preserve"> </w:t>
            </w:r>
            <w:r w:rsidR="00071E29">
              <w:rPr>
                <w:rFonts w:ascii="Candara" w:hAnsi="Candara"/>
              </w:rPr>
              <w:br/>
            </w:r>
            <w:r w:rsidR="00F17F00">
              <w:rPr>
                <w:rFonts w:ascii="Candara" w:hAnsi="Candara"/>
              </w:rPr>
              <w:t xml:space="preserve">Hear God, </w:t>
            </w:r>
            <w:r w:rsidR="00071E29">
              <w:rPr>
                <w:rFonts w:ascii="Candara" w:hAnsi="Candara"/>
              </w:rPr>
              <w:t>g</w:t>
            </w:r>
            <w:r w:rsidR="00F17F00">
              <w:rPr>
                <w:rFonts w:ascii="Candara" w:hAnsi="Candara"/>
              </w:rPr>
              <w:t>ive thanks, offer acceptable worship, let mutual love continue, show hospitality, visit those in prison, honor marriage, do not love money, be content with what you have, remember your leaders, do not be carried away by strange teachings, bear the abuse Jesus endured, offer a sacrifice of praise to God, do not neglect to do good and offer what you have, obey your leaders and submit to them, pray for the author and his companions.</w:t>
            </w:r>
          </w:p>
        </w:tc>
      </w:tr>
      <w:tr w:rsidR="00C9071D" w14:paraId="3077CFC5" w14:textId="77777777" w:rsidTr="001E2755">
        <w:tc>
          <w:tcPr>
            <w:tcW w:w="2065" w:type="dxa"/>
          </w:tcPr>
          <w:p w14:paraId="440BE4C0" w14:textId="78E2E09F" w:rsidR="00C9071D" w:rsidRDefault="00C9071D" w:rsidP="003E6129">
            <w:pPr>
              <w:rPr>
                <w:rFonts w:ascii="Candara" w:hAnsi="Candara"/>
                <w:b/>
              </w:rPr>
            </w:pPr>
            <w:r>
              <w:rPr>
                <w:rFonts w:ascii="Candara" w:hAnsi="Candara"/>
                <w:b/>
              </w:rPr>
              <w:lastRenderedPageBreak/>
              <w:t>Audience</w:t>
            </w:r>
          </w:p>
          <w:p w14:paraId="47FD79D3" w14:textId="77777777" w:rsidR="00EA63E5" w:rsidRDefault="00EA63E5" w:rsidP="003E6129">
            <w:pPr>
              <w:rPr>
                <w:rFonts w:ascii="Candara" w:hAnsi="Candara"/>
              </w:rPr>
            </w:pPr>
            <w:r w:rsidRPr="00EA63E5">
              <w:rPr>
                <w:rFonts w:ascii="Candara" w:hAnsi="Candara"/>
              </w:rPr>
              <w:t>What we can discover from the book itself</w:t>
            </w:r>
          </w:p>
          <w:p w14:paraId="455EE9B1" w14:textId="01008883" w:rsidR="0025671C" w:rsidRPr="00EA63E5" w:rsidRDefault="0025671C" w:rsidP="003E6129">
            <w:pPr>
              <w:rPr>
                <w:rFonts w:ascii="Candara" w:hAnsi="Candara"/>
              </w:rPr>
            </w:pPr>
            <w:r w:rsidRPr="00B33EE1">
              <w:rPr>
                <w:rFonts w:ascii="Candara" w:hAnsi="Candara"/>
                <w:sz w:val="20"/>
                <w:szCs w:val="20"/>
              </w:rPr>
              <w:t xml:space="preserve">From Barclay, William, </w:t>
            </w:r>
            <w:r w:rsidRPr="00B33EE1">
              <w:rPr>
                <w:rFonts w:ascii="Candara" w:hAnsi="Candara"/>
                <w:i/>
                <w:sz w:val="20"/>
                <w:szCs w:val="20"/>
              </w:rPr>
              <w:t>The Letter to the Hebrews</w:t>
            </w:r>
            <w:r w:rsidRPr="00B33EE1">
              <w:rPr>
                <w:rFonts w:ascii="Candara" w:hAnsi="Candara"/>
                <w:sz w:val="20"/>
                <w:szCs w:val="20"/>
              </w:rPr>
              <w:t xml:space="preserve">, rev. </w:t>
            </w:r>
            <w:r>
              <w:rPr>
                <w:rFonts w:ascii="Candara" w:hAnsi="Candara"/>
                <w:sz w:val="20"/>
                <w:szCs w:val="20"/>
              </w:rPr>
              <w:t>(</w:t>
            </w:r>
            <w:r w:rsidRPr="00B33EE1">
              <w:rPr>
                <w:rFonts w:ascii="Candara" w:hAnsi="Candara"/>
                <w:sz w:val="20"/>
                <w:szCs w:val="20"/>
              </w:rPr>
              <w:t>Louisville: Westminster John Knox Press, 1976</w:t>
            </w:r>
            <w:r>
              <w:rPr>
                <w:rFonts w:ascii="Candara" w:hAnsi="Candara"/>
                <w:sz w:val="20"/>
                <w:szCs w:val="20"/>
              </w:rPr>
              <w:t>), 6–7.</w:t>
            </w:r>
          </w:p>
        </w:tc>
        <w:tc>
          <w:tcPr>
            <w:tcW w:w="7285" w:type="dxa"/>
          </w:tcPr>
          <w:p w14:paraId="0F6DB144" w14:textId="1FB8B874" w:rsidR="00970B42" w:rsidRDefault="00D42D14" w:rsidP="00EA63E5">
            <w:pPr>
              <w:pStyle w:val="ListParagraph"/>
              <w:numPr>
                <w:ilvl w:val="0"/>
                <w:numId w:val="7"/>
              </w:numPr>
              <w:rPr>
                <w:rFonts w:ascii="Candara" w:hAnsi="Candara"/>
              </w:rPr>
            </w:pPr>
            <w:r>
              <w:rPr>
                <w:rFonts w:ascii="Candara" w:hAnsi="Candara"/>
              </w:rPr>
              <w:t>Not Hebrews</w:t>
            </w:r>
            <w:r w:rsidR="00071E29">
              <w:rPr>
                <w:rFonts w:ascii="Candara" w:hAnsi="Candara"/>
              </w:rPr>
              <w:t>!</w:t>
            </w:r>
            <w:r>
              <w:rPr>
                <w:rFonts w:ascii="Candara" w:hAnsi="Candara"/>
              </w:rPr>
              <w:t xml:space="preserve"> </w:t>
            </w:r>
          </w:p>
          <w:p w14:paraId="5FF645A9" w14:textId="77777777" w:rsidR="00C9071D" w:rsidRPr="00EA63E5" w:rsidRDefault="00C9071D" w:rsidP="00EA63E5">
            <w:pPr>
              <w:pStyle w:val="ListParagraph"/>
              <w:numPr>
                <w:ilvl w:val="0"/>
                <w:numId w:val="7"/>
              </w:numPr>
              <w:rPr>
                <w:rFonts w:ascii="Candara" w:hAnsi="Candara"/>
              </w:rPr>
            </w:pPr>
            <w:r w:rsidRPr="00EA63E5">
              <w:rPr>
                <w:rFonts w:ascii="Candara" w:hAnsi="Candara"/>
              </w:rPr>
              <w:t>Second generation Christians (</w:t>
            </w:r>
            <w:r w:rsidR="00E35368" w:rsidRPr="00EA63E5">
              <w:rPr>
                <w:rFonts w:ascii="Candara" w:hAnsi="Candara"/>
              </w:rPr>
              <w:t>2:3)</w:t>
            </w:r>
          </w:p>
          <w:p w14:paraId="0A1CC9F4" w14:textId="77777777" w:rsidR="00B260C0" w:rsidRPr="00EA63E5" w:rsidRDefault="005F4980" w:rsidP="00EA63E5">
            <w:pPr>
              <w:pStyle w:val="ListParagraph"/>
              <w:numPr>
                <w:ilvl w:val="0"/>
                <w:numId w:val="7"/>
              </w:numPr>
              <w:rPr>
                <w:rFonts w:ascii="Candara" w:hAnsi="Candara"/>
              </w:rPr>
            </w:pPr>
            <w:r w:rsidRPr="00EA63E5">
              <w:rPr>
                <w:rFonts w:ascii="Candara" w:hAnsi="Candara"/>
              </w:rPr>
              <w:t>Long-established church (5:12)</w:t>
            </w:r>
          </w:p>
          <w:p w14:paraId="72B7C4F5" w14:textId="77777777" w:rsidR="005F4980" w:rsidRPr="00EA63E5" w:rsidRDefault="005F4980" w:rsidP="00EA63E5">
            <w:pPr>
              <w:pStyle w:val="ListParagraph"/>
              <w:numPr>
                <w:ilvl w:val="0"/>
                <w:numId w:val="7"/>
              </w:numPr>
              <w:rPr>
                <w:rFonts w:ascii="Candara" w:hAnsi="Candara"/>
              </w:rPr>
            </w:pPr>
            <w:r w:rsidRPr="00EA63E5">
              <w:rPr>
                <w:rFonts w:ascii="Candara" w:hAnsi="Candara"/>
              </w:rPr>
              <w:t>Had suffered persecution (10:32–34)</w:t>
            </w:r>
          </w:p>
          <w:p w14:paraId="55FAD135" w14:textId="77777777" w:rsidR="005F4980" w:rsidRPr="00EA63E5" w:rsidRDefault="005F4980" w:rsidP="00EA63E5">
            <w:pPr>
              <w:pStyle w:val="ListParagraph"/>
              <w:numPr>
                <w:ilvl w:val="0"/>
                <w:numId w:val="7"/>
              </w:numPr>
              <w:rPr>
                <w:rFonts w:ascii="Candara" w:hAnsi="Candara"/>
              </w:rPr>
            </w:pPr>
            <w:r w:rsidRPr="00EA63E5">
              <w:rPr>
                <w:rFonts w:ascii="Candara" w:hAnsi="Candara"/>
              </w:rPr>
              <w:t>Church had great days and leaders (13:7)</w:t>
            </w:r>
          </w:p>
          <w:p w14:paraId="248567B2" w14:textId="77777777" w:rsidR="005F4980" w:rsidRDefault="005F4980" w:rsidP="00EA63E5">
            <w:pPr>
              <w:pStyle w:val="ListParagraph"/>
              <w:numPr>
                <w:ilvl w:val="0"/>
                <w:numId w:val="7"/>
              </w:numPr>
              <w:rPr>
                <w:rFonts w:ascii="Candara" w:hAnsi="Candara"/>
              </w:rPr>
            </w:pPr>
            <w:r w:rsidRPr="00EA63E5">
              <w:rPr>
                <w:rFonts w:ascii="Candara" w:hAnsi="Candara"/>
              </w:rPr>
              <w:t>Church was not directly founded by the Apostles (2:3)</w:t>
            </w:r>
          </w:p>
          <w:p w14:paraId="76A043DF" w14:textId="77777777" w:rsidR="00EA63E5" w:rsidRDefault="00EA63E5" w:rsidP="00EA63E5">
            <w:pPr>
              <w:pStyle w:val="ListParagraph"/>
              <w:numPr>
                <w:ilvl w:val="0"/>
                <w:numId w:val="7"/>
              </w:numPr>
              <w:rPr>
                <w:rFonts w:ascii="Candara" w:hAnsi="Candara"/>
              </w:rPr>
            </w:pPr>
            <w:r>
              <w:rPr>
                <w:rFonts w:ascii="Candara" w:hAnsi="Candara"/>
              </w:rPr>
              <w:t>Church was generous and liberal (6:10)</w:t>
            </w:r>
          </w:p>
          <w:p w14:paraId="7D58B22D" w14:textId="1760A1CE" w:rsidR="00EA63E5" w:rsidRDefault="00ED2945" w:rsidP="00EA63E5">
            <w:pPr>
              <w:pStyle w:val="ListParagraph"/>
              <w:numPr>
                <w:ilvl w:val="0"/>
                <w:numId w:val="7"/>
              </w:numPr>
              <w:rPr>
                <w:rFonts w:ascii="Candara" w:hAnsi="Candara"/>
              </w:rPr>
            </w:pPr>
            <w:r>
              <w:rPr>
                <w:rFonts w:ascii="Candara" w:hAnsi="Candara"/>
              </w:rPr>
              <w:t>Probably written to a church in Rome because of greetings “to Italy” (13:24)</w:t>
            </w:r>
          </w:p>
          <w:p w14:paraId="6538007E" w14:textId="2684A0C9" w:rsidR="005F4980" w:rsidRPr="001E2755" w:rsidRDefault="00ED2945" w:rsidP="003E6129">
            <w:pPr>
              <w:pStyle w:val="ListParagraph"/>
              <w:numPr>
                <w:ilvl w:val="0"/>
                <w:numId w:val="7"/>
              </w:numPr>
              <w:rPr>
                <w:rFonts w:ascii="Candara" w:hAnsi="Candara"/>
              </w:rPr>
            </w:pPr>
            <w:r>
              <w:rPr>
                <w:rFonts w:ascii="Candara" w:hAnsi="Candara"/>
              </w:rPr>
              <w:t xml:space="preserve">Little group or college of Christians. </w:t>
            </w:r>
            <w:r w:rsidR="00BC6BE3">
              <w:rPr>
                <w:rFonts w:ascii="Candara" w:hAnsi="Candara"/>
              </w:rPr>
              <w:t xml:space="preserve">Most likely written by </w:t>
            </w:r>
            <w:r>
              <w:rPr>
                <w:rFonts w:ascii="Candara" w:hAnsi="Candara"/>
              </w:rPr>
              <w:t>a scholar to a scholarly group (under instruction to become teachers, well-v</w:t>
            </w:r>
            <w:r w:rsidR="00E5419A">
              <w:rPr>
                <w:rFonts w:ascii="Candara" w:hAnsi="Candara"/>
              </w:rPr>
              <w:t>ersed in the Hebrew scriptures [5:12]</w:t>
            </w:r>
            <w:r w:rsidR="00BC6BE3">
              <w:rPr>
                <w:rFonts w:ascii="Candara" w:hAnsi="Candara"/>
              </w:rPr>
              <w:t>)</w:t>
            </w:r>
          </w:p>
        </w:tc>
      </w:tr>
      <w:tr w:rsidR="009074FF" w14:paraId="6CD54864" w14:textId="77777777" w:rsidTr="001E2755">
        <w:tc>
          <w:tcPr>
            <w:tcW w:w="2065" w:type="dxa"/>
          </w:tcPr>
          <w:p w14:paraId="1EA529FB" w14:textId="4F9431DC" w:rsidR="009074FF" w:rsidRDefault="00B82EFD" w:rsidP="003E6129">
            <w:pPr>
              <w:rPr>
                <w:rFonts w:ascii="Candara" w:hAnsi="Candara"/>
                <w:b/>
              </w:rPr>
            </w:pPr>
            <w:r>
              <w:rPr>
                <w:rFonts w:ascii="Candara" w:hAnsi="Candara"/>
                <w:b/>
              </w:rPr>
              <w:t>Outline</w:t>
            </w:r>
            <w:r w:rsidR="00D614B8">
              <w:rPr>
                <w:rFonts w:ascii="Candara" w:hAnsi="Candara"/>
                <w:b/>
              </w:rPr>
              <w:t>/Structure</w:t>
            </w:r>
          </w:p>
          <w:p w14:paraId="2D57B60E" w14:textId="5808299B" w:rsidR="001E2755" w:rsidRDefault="001E2755" w:rsidP="00FB1C9A">
            <w:pPr>
              <w:rPr>
                <w:rFonts w:ascii="Candara" w:hAnsi="Candara"/>
                <w:sz w:val="20"/>
                <w:szCs w:val="20"/>
              </w:rPr>
            </w:pPr>
            <w:r w:rsidRPr="001E2755">
              <w:rPr>
                <w:rFonts w:ascii="Candara" w:hAnsi="Candara"/>
                <w:sz w:val="20"/>
                <w:szCs w:val="20"/>
              </w:rPr>
              <w:t xml:space="preserve">From Boring, </w:t>
            </w:r>
            <w:r w:rsidR="00FB1C9A" w:rsidRPr="00FB1C9A">
              <w:rPr>
                <w:rFonts w:ascii="Candara" w:hAnsi="Candara"/>
                <w:iCs/>
                <w:sz w:val="20"/>
                <w:szCs w:val="20"/>
              </w:rPr>
              <w:t>2012</w:t>
            </w:r>
            <w:r w:rsidR="00936029" w:rsidRPr="00FB1C9A">
              <w:rPr>
                <w:rFonts w:ascii="Candara" w:hAnsi="Candara"/>
                <w:iCs/>
                <w:sz w:val="20"/>
                <w:szCs w:val="20"/>
              </w:rPr>
              <w:t xml:space="preserve">, </w:t>
            </w:r>
            <w:r w:rsidR="00FB1C9A" w:rsidRPr="00FB1C9A">
              <w:rPr>
                <w:rFonts w:ascii="Candara" w:hAnsi="Candara"/>
                <w:iCs/>
                <w:sz w:val="20"/>
                <w:szCs w:val="20"/>
              </w:rPr>
              <w:t>p</w:t>
            </w:r>
            <w:r w:rsidR="00FB1C9A">
              <w:rPr>
                <w:rFonts w:ascii="Candara" w:hAnsi="Candara"/>
                <w:sz w:val="20"/>
                <w:szCs w:val="20"/>
              </w:rPr>
              <w:t xml:space="preserve">. </w:t>
            </w:r>
            <w:r w:rsidR="00936029">
              <w:rPr>
                <w:rFonts w:ascii="Candara" w:hAnsi="Candara"/>
                <w:sz w:val="20"/>
                <w:szCs w:val="20"/>
              </w:rPr>
              <w:t>422</w:t>
            </w:r>
            <w:r>
              <w:rPr>
                <w:rFonts w:ascii="Candara" w:hAnsi="Candara"/>
                <w:sz w:val="20"/>
                <w:szCs w:val="20"/>
              </w:rPr>
              <w:t>.</w:t>
            </w:r>
          </w:p>
          <w:p w14:paraId="18EFF61A" w14:textId="77777777" w:rsidR="00AE4F4B" w:rsidRDefault="00AE4F4B" w:rsidP="003E6129">
            <w:pPr>
              <w:rPr>
                <w:rFonts w:ascii="Candara" w:hAnsi="Candara"/>
                <w:sz w:val="20"/>
                <w:szCs w:val="20"/>
              </w:rPr>
            </w:pPr>
          </w:p>
          <w:p w14:paraId="671635D8" w14:textId="77777777" w:rsidR="00AE4F4B" w:rsidRDefault="00AE4F4B" w:rsidP="003E6129">
            <w:pPr>
              <w:rPr>
                <w:rFonts w:ascii="Candara" w:hAnsi="Candara"/>
                <w:sz w:val="20"/>
                <w:szCs w:val="20"/>
              </w:rPr>
            </w:pPr>
            <w:r>
              <w:rPr>
                <w:rFonts w:ascii="Candara" w:hAnsi="Candara"/>
                <w:sz w:val="20"/>
                <w:szCs w:val="20"/>
              </w:rPr>
              <w:t>Scholars organize the sermon in several ways</w:t>
            </w:r>
            <w:r w:rsidR="00FB1C9A">
              <w:rPr>
                <w:rFonts w:ascii="Candara" w:hAnsi="Candara"/>
                <w:sz w:val="20"/>
                <w:szCs w:val="20"/>
              </w:rPr>
              <w:t>:</w:t>
            </w:r>
          </w:p>
          <w:p w14:paraId="78F9CE8C" w14:textId="3B4E1BC8" w:rsidR="00FB1C9A" w:rsidRDefault="00FB1C9A" w:rsidP="00FB1C9A">
            <w:pPr>
              <w:ind w:left="360" w:hanging="360"/>
              <w:rPr>
                <w:rFonts w:ascii="Candara" w:hAnsi="Candara"/>
                <w:sz w:val="20"/>
                <w:szCs w:val="20"/>
              </w:rPr>
            </w:pPr>
            <w:r>
              <w:rPr>
                <w:rFonts w:ascii="Candara" w:hAnsi="Candara"/>
                <w:sz w:val="20"/>
                <w:szCs w:val="20"/>
              </w:rPr>
              <w:t>1:5–2:18. Son and Angels</w:t>
            </w:r>
          </w:p>
          <w:p w14:paraId="1D2CE133" w14:textId="4C30FA59" w:rsidR="00FB1C9A" w:rsidRDefault="00FB1C9A" w:rsidP="00FB1C9A">
            <w:pPr>
              <w:ind w:left="360" w:hanging="360"/>
              <w:rPr>
                <w:rFonts w:ascii="Candara" w:hAnsi="Candara"/>
                <w:sz w:val="20"/>
                <w:szCs w:val="20"/>
              </w:rPr>
            </w:pPr>
            <w:r>
              <w:rPr>
                <w:rFonts w:ascii="Candara" w:hAnsi="Candara"/>
                <w:sz w:val="20"/>
                <w:szCs w:val="20"/>
              </w:rPr>
              <w:t>3:1–5:10. Christ the Faithful and Merciful High Priest</w:t>
            </w:r>
          </w:p>
          <w:p w14:paraId="03439C90" w14:textId="6B639A60" w:rsidR="00FB1C9A" w:rsidRDefault="00FB1C9A" w:rsidP="00FB1C9A">
            <w:pPr>
              <w:ind w:left="360" w:hanging="360"/>
              <w:rPr>
                <w:rFonts w:ascii="Candara" w:hAnsi="Candara"/>
                <w:sz w:val="20"/>
                <w:szCs w:val="20"/>
              </w:rPr>
            </w:pPr>
            <w:r>
              <w:rPr>
                <w:rFonts w:ascii="Candara" w:hAnsi="Candara"/>
                <w:sz w:val="20"/>
                <w:szCs w:val="20"/>
              </w:rPr>
              <w:t>5:11–6:20. Preparation for the Difficult Discussion</w:t>
            </w:r>
          </w:p>
          <w:p w14:paraId="690339BB" w14:textId="7019300E" w:rsidR="00FB1C9A" w:rsidRDefault="00FB1C9A" w:rsidP="00FB1C9A">
            <w:pPr>
              <w:ind w:left="360" w:hanging="360"/>
              <w:rPr>
                <w:rFonts w:ascii="Candara" w:hAnsi="Candara"/>
                <w:sz w:val="20"/>
                <w:szCs w:val="20"/>
              </w:rPr>
            </w:pPr>
            <w:r>
              <w:rPr>
                <w:rFonts w:ascii="Candara" w:hAnsi="Candara"/>
                <w:sz w:val="20"/>
                <w:szCs w:val="20"/>
              </w:rPr>
              <w:t>7:1–10:39. The Difficult Discussion on the Priestly Ministry of Christ</w:t>
            </w:r>
          </w:p>
          <w:p w14:paraId="48979015" w14:textId="4DECD0F8" w:rsidR="00FB1C9A" w:rsidRDefault="00FB1C9A" w:rsidP="00FB1C9A">
            <w:pPr>
              <w:ind w:left="360" w:hanging="360"/>
              <w:rPr>
                <w:rFonts w:ascii="Candara" w:hAnsi="Candara"/>
                <w:sz w:val="20"/>
                <w:szCs w:val="20"/>
              </w:rPr>
            </w:pPr>
            <w:r>
              <w:rPr>
                <w:rFonts w:ascii="Candara" w:hAnsi="Candara"/>
                <w:sz w:val="20"/>
                <w:szCs w:val="20"/>
              </w:rPr>
              <w:t>11:1–12:17. Call to Fidelity and Mutuality</w:t>
            </w:r>
          </w:p>
          <w:p w14:paraId="21AB9C34" w14:textId="11D2C39C" w:rsidR="00FB1C9A" w:rsidRDefault="00FB1C9A" w:rsidP="00FB1C9A">
            <w:pPr>
              <w:ind w:left="360" w:hanging="360"/>
              <w:rPr>
                <w:rFonts w:ascii="Candara" w:hAnsi="Candara"/>
                <w:sz w:val="20"/>
                <w:szCs w:val="20"/>
              </w:rPr>
            </w:pPr>
            <w:r>
              <w:rPr>
                <w:rFonts w:ascii="Candara" w:hAnsi="Candara"/>
                <w:sz w:val="20"/>
                <w:szCs w:val="20"/>
              </w:rPr>
              <w:t>12:18–12:19. Final Exhortations</w:t>
            </w:r>
          </w:p>
          <w:p w14:paraId="131CCB54" w14:textId="3A1493BF" w:rsidR="00FB1C9A" w:rsidRPr="001E2755" w:rsidRDefault="00FB1C9A" w:rsidP="00FB1C9A">
            <w:pPr>
              <w:ind w:left="360" w:hanging="360"/>
              <w:rPr>
                <w:rFonts w:ascii="Candara" w:hAnsi="Candara"/>
                <w:sz w:val="20"/>
                <w:szCs w:val="20"/>
              </w:rPr>
            </w:pPr>
            <w:r>
              <w:rPr>
                <w:rFonts w:ascii="Candara" w:hAnsi="Candara"/>
                <w:sz w:val="20"/>
                <w:szCs w:val="20"/>
              </w:rPr>
              <w:t xml:space="preserve">13:20–13:25. </w:t>
            </w:r>
            <w:r>
              <w:rPr>
                <w:rFonts w:ascii="Candara" w:hAnsi="Candara"/>
                <w:sz w:val="20"/>
                <w:szCs w:val="20"/>
              </w:rPr>
              <w:lastRenderedPageBreak/>
              <w:t>Benediction and Greetings</w:t>
            </w:r>
          </w:p>
        </w:tc>
        <w:tc>
          <w:tcPr>
            <w:tcW w:w="7285" w:type="dxa"/>
          </w:tcPr>
          <w:p w14:paraId="484F3A48" w14:textId="77777777" w:rsidR="00B82EFD" w:rsidRDefault="00713CE6" w:rsidP="009F5A88">
            <w:pPr>
              <w:pStyle w:val="ListParagraph"/>
              <w:numPr>
                <w:ilvl w:val="0"/>
                <w:numId w:val="9"/>
              </w:numPr>
              <w:rPr>
                <w:rFonts w:ascii="Candara" w:hAnsi="Candara"/>
              </w:rPr>
            </w:pPr>
            <w:r>
              <w:rPr>
                <w:rFonts w:ascii="Candara" w:hAnsi="Candara"/>
              </w:rPr>
              <w:lastRenderedPageBreak/>
              <w:t>1:1–4 Introductory Statement of Faith and Preview of the Argument</w:t>
            </w:r>
          </w:p>
          <w:p w14:paraId="00663947" w14:textId="77777777" w:rsidR="00713CE6" w:rsidRDefault="00713CE6" w:rsidP="009F5A88">
            <w:pPr>
              <w:pStyle w:val="ListParagraph"/>
              <w:numPr>
                <w:ilvl w:val="0"/>
                <w:numId w:val="9"/>
              </w:numPr>
              <w:rPr>
                <w:rFonts w:ascii="Candara" w:hAnsi="Candara"/>
              </w:rPr>
            </w:pPr>
            <w:r>
              <w:rPr>
                <w:rFonts w:ascii="Candara" w:hAnsi="Candara"/>
              </w:rPr>
              <w:t>1:5–2:18 Christ Superior to Angels</w:t>
            </w:r>
          </w:p>
          <w:p w14:paraId="5139C4AF" w14:textId="77777777" w:rsidR="00713CE6" w:rsidRDefault="00713CE6" w:rsidP="00D46812">
            <w:pPr>
              <w:pStyle w:val="ListParagraph"/>
              <w:numPr>
                <w:ilvl w:val="1"/>
                <w:numId w:val="10"/>
              </w:numPr>
              <w:rPr>
                <w:rFonts w:ascii="Candara" w:hAnsi="Candara"/>
              </w:rPr>
            </w:pPr>
            <w:r>
              <w:rPr>
                <w:rFonts w:ascii="Candara" w:hAnsi="Candara"/>
              </w:rPr>
              <w:t xml:space="preserve">2:1–4 </w:t>
            </w:r>
            <w:proofErr w:type="gramStart"/>
            <w:r w:rsidRPr="00634712">
              <w:rPr>
                <w:rFonts w:ascii="Candara" w:hAnsi="Candara"/>
                <w:b/>
                <w:i/>
              </w:rPr>
              <w:t>Exhortatio</w:t>
            </w:r>
            <w:r w:rsidRPr="00EA5906">
              <w:rPr>
                <w:rFonts w:ascii="Candara" w:hAnsi="Candara"/>
                <w:b/>
                <w:i/>
              </w:rPr>
              <w:t>n</w:t>
            </w:r>
            <w:proofErr w:type="gramEnd"/>
            <w:r>
              <w:rPr>
                <w:rFonts w:ascii="Candara" w:hAnsi="Candara"/>
              </w:rPr>
              <w:t>: Do Not Drift Away, do not neglect</w:t>
            </w:r>
            <w:r w:rsidR="003D47C1">
              <w:rPr>
                <w:rFonts w:ascii="Candara" w:hAnsi="Candara"/>
              </w:rPr>
              <w:t>.</w:t>
            </w:r>
          </w:p>
          <w:p w14:paraId="5996EC37" w14:textId="77777777" w:rsidR="003D47C1" w:rsidRDefault="003D47C1" w:rsidP="00D46812">
            <w:pPr>
              <w:pStyle w:val="ListParagraph"/>
              <w:numPr>
                <w:ilvl w:val="1"/>
                <w:numId w:val="10"/>
              </w:numPr>
              <w:rPr>
                <w:rFonts w:ascii="Candara" w:hAnsi="Candara"/>
              </w:rPr>
            </w:pPr>
            <w:r>
              <w:rPr>
                <w:rFonts w:ascii="Candara" w:hAnsi="Candara"/>
              </w:rPr>
              <w:t>2:5–9</w:t>
            </w:r>
            <w:r w:rsidR="005D06EE">
              <w:rPr>
                <w:rFonts w:ascii="Candara" w:hAnsi="Candara"/>
              </w:rPr>
              <w:t xml:space="preserve"> The Cosmic Christological Drama as Model</w:t>
            </w:r>
          </w:p>
          <w:p w14:paraId="08D0C0AC" w14:textId="77777777" w:rsidR="005D06EE" w:rsidRDefault="005D06EE" w:rsidP="00D46812">
            <w:pPr>
              <w:pStyle w:val="ListParagraph"/>
              <w:numPr>
                <w:ilvl w:val="1"/>
                <w:numId w:val="10"/>
              </w:numPr>
              <w:rPr>
                <w:rFonts w:ascii="Candara" w:hAnsi="Candara"/>
              </w:rPr>
            </w:pPr>
            <w:r>
              <w:rPr>
                <w:rFonts w:ascii="Candara" w:hAnsi="Candara"/>
              </w:rPr>
              <w:t>2:10–18 “Perfection”</w:t>
            </w:r>
          </w:p>
          <w:p w14:paraId="474758DA" w14:textId="77777777" w:rsidR="005D06EE" w:rsidRDefault="00936029" w:rsidP="005D06EE">
            <w:pPr>
              <w:pStyle w:val="ListParagraph"/>
              <w:numPr>
                <w:ilvl w:val="0"/>
                <w:numId w:val="9"/>
              </w:numPr>
              <w:rPr>
                <w:rFonts w:ascii="Candara" w:hAnsi="Candara"/>
              </w:rPr>
            </w:pPr>
            <w:r>
              <w:rPr>
                <w:rFonts w:ascii="Candara" w:hAnsi="Candara"/>
              </w:rPr>
              <w:t>3:1–6 Christ Superior to Moses</w:t>
            </w:r>
          </w:p>
          <w:p w14:paraId="067FBD63" w14:textId="77777777" w:rsidR="00936029" w:rsidRDefault="00936029" w:rsidP="005D06EE">
            <w:pPr>
              <w:pStyle w:val="ListParagraph"/>
              <w:numPr>
                <w:ilvl w:val="0"/>
                <w:numId w:val="9"/>
              </w:numPr>
              <w:rPr>
                <w:rFonts w:ascii="Candara" w:hAnsi="Candara"/>
              </w:rPr>
            </w:pPr>
            <w:r>
              <w:rPr>
                <w:rFonts w:ascii="Candara" w:hAnsi="Candara"/>
              </w:rPr>
              <w:t xml:space="preserve">3:7–19 </w:t>
            </w:r>
            <w:proofErr w:type="gramStart"/>
            <w:r w:rsidRPr="00634712">
              <w:rPr>
                <w:rFonts w:ascii="Candara" w:hAnsi="Candara"/>
                <w:b/>
                <w:i/>
              </w:rPr>
              <w:t>Exhortation</w:t>
            </w:r>
            <w:proofErr w:type="gramEnd"/>
            <w:r>
              <w:rPr>
                <w:rFonts w:ascii="Candara" w:hAnsi="Candara"/>
              </w:rPr>
              <w:t>: Do not harden your hearts in unbelief.</w:t>
            </w:r>
          </w:p>
          <w:p w14:paraId="47DB0B47" w14:textId="77777777" w:rsidR="00936029" w:rsidRDefault="00936029" w:rsidP="005D06EE">
            <w:pPr>
              <w:pStyle w:val="ListParagraph"/>
              <w:numPr>
                <w:ilvl w:val="0"/>
                <w:numId w:val="9"/>
              </w:numPr>
              <w:rPr>
                <w:rFonts w:ascii="Candara" w:hAnsi="Candara"/>
              </w:rPr>
            </w:pPr>
            <w:r>
              <w:rPr>
                <w:rFonts w:ascii="Candara" w:hAnsi="Candara"/>
              </w:rPr>
              <w:t>4:1–13 “A Sabbath rest still remains for the people of God.”</w:t>
            </w:r>
          </w:p>
          <w:p w14:paraId="394C7D75" w14:textId="77777777" w:rsidR="00936029" w:rsidRDefault="00936029" w:rsidP="005D06EE">
            <w:pPr>
              <w:pStyle w:val="ListParagraph"/>
              <w:numPr>
                <w:ilvl w:val="0"/>
                <w:numId w:val="9"/>
              </w:numPr>
              <w:rPr>
                <w:rFonts w:ascii="Candara" w:hAnsi="Candara"/>
              </w:rPr>
            </w:pPr>
            <w:r>
              <w:rPr>
                <w:rFonts w:ascii="Candara" w:hAnsi="Candara"/>
              </w:rPr>
              <w:t xml:space="preserve">4:4–16 </w:t>
            </w:r>
            <w:proofErr w:type="gramStart"/>
            <w:r w:rsidRPr="00C332D6">
              <w:rPr>
                <w:rFonts w:ascii="Candara" w:hAnsi="Candara"/>
                <w:b/>
                <w:i/>
              </w:rPr>
              <w:t>Exhortation</w:t>
            </w:r>
            <w:proofErr w:type="gramEnd"/>
            <w:r>
              <w:rPr>
                <w:rFonts w:ascii="Candara" w:hAnsi="Candara"/>
              </w:rPr>
              <w:t>: Hold fast the confession.</w:t>
            </w:r>
          </w:p>
          <w:p w14:paraId="09332EF5" w14:textId="77777777" w:rsidR="00936029" w:rsidRDefault="00936029" w:rsidP="005D06EE">
            <w:pPr>
              <w:pStyle w:val="ListParagraph"/>
              <w:numPr>
                <w:ilvl w:val="0"/>
                <w:numId w:val="9"/>
              </w:numPr>
              <w:rPr>
                <w:rFonts w:ascii="Candara" w:hAnsi="Candara"/>
              </w:rPr>
            </w:pPr>
            <w:r>
              <w:rPr>
                <w:rFonts w:ascii="Candara" w:hAnsi="Candara"/>
              </w:rPr>
              <w:t>5:1–10 The Main Topic Introduced: Christ the Superior High Priest</w:t>
            </w:r>
          </w:p>
          <w:p w14:paraId="076376AF" w14:textId="561E95C0" w:rsidR="00936029" w:rsidRDefault="00936029" w:rsidP="005D06EE">
            <w:pPr>
              <w:pStyle w:val="ListParagraph"/>
              <w:numPr>
                <w:ilvl w:val="0"/>
                <w:numId w:val="9"/>
              </w:numPr>
              <w:rPr>
                <w:rFonts w:ascii="Candara" w:hAnsi="Candara"/>
              </w:rPr>
            </w:pPr>
            <w:r>
              <w:rPr>
                <w:rFonts w:ascii="Candara" w:hAnsi="Candara"/>
              </w:rPr>
              <w:t xml:space="preserve">5:11–6:20 A Digression in Preparation for the “Difficult </w:t>
            </w:r>
            <w:r w:rsidR="000065A0">
              <w:rPr>
                <w:rFonts w:ascii="Candara" w:hAnsi="Candara"/>
              </w:rPr>
              <w:t>Discussion</w:t>
            </w:r>
            <w:r>
              <w:rPr>
                <w:rFonts w:ascii="Candara" w:hAnsi="Candara"/>
              </w:rPr>
              <w:t>”</w:t>
            </w:r>
          </w:p>
          <w:p w14:paraId="0DCCDF49" w14:textId="77777777" w:rsidR="00936029" w:rsidRDefault="00936029" w:rsidP="005D06EE">
            <w:pPr>
              <w:pStyle w:val="ListParagraph"/>
              <w:numPr>
                <w:ilvl w:val="0"/>
                <w:numId w:val="9"/>
              </w:numPr>
              <w:rPr>
                <w:rFonts w:ascii="Candara" w:hAnsi="Candara"/>
              </w:rPr>
            </w:pPr>
            <w:r>
              <w:rPr>
                <w:rFonts w:ascii="Candara" w:hAnsi="Candara"/>
              </w:rPr>
              <w:t xml:space="preserve">6:1–2 </w:t>
            </w:r>
            <w:proofErr w:type="gramStart"/>
            <w:r w:rsidRPr="00C332D6">
              <w:rPr>
                <w:rFonts w:ascii="Candara" w:hAnsi="Candara"/>
                <w:b/>
                <w:i/>
              </w:rPr>
              <w:t>Exhortation</w:t>
            </w:r>
            <w:proofErr w:type="gramEnd"/>
            <w:r>
              <w:rPr>
                <w:rFonts w:ascii="Candara" w:hAnsi="Candara"/>
              </w:rPr>
              <w:t>: Do not become sluggish, but go on to complete the course to the very end.</w:t>
            </w:r>
          </w:p>
          <w:p w14:paraId="6B7F418F" w14:textId="77777777" w:rsidR="00936029" w:rsidRDefault="00936029" w:rsidP="005D06EE">
            <w:pPr>
              <w:pStyle w:val="ListParagraph"/>
              <w:numPr>
                <w:ilvl w:val="0"/>
                <w:numId w:val="9"/>
              </w:numPr>
              <w:rPr>
                <w:rFonts w:ascii="Candara" w:hAnsi="Candara"/>
              </w:rPr>
            </w:pPr>
            <w:r>
              <w:rPr>
                <w:rFonts w:ascii="Candara" w:hAnsi="Candara"/>
              </w:rPr>
              <w:t>6:13–20 The Christian Hope Anchored in Christ</w:t>
            </w:r>
          </w:p>
          <w:p w14:paraId="7B06DA1D" w14:textId="5165AC67" w:rsidR="00936029" w:rsidRDefault="00936029" w:rsidP="005D06EE">
            <w:pPr>
              <w:pStyle w:val="ListParagraph"/>
              <w:numPr>
                <w:ilvl w:val="0"/>
                <w:numId w:val="9"/>
              </w:numPr>
              <w:rPr>
                <w:rFonts w:ascii="Candara" w:hAnsi="Candara"/>
              </w:rPr>
            </w:pPr>
            <w:r>
              <w:rPr>
                <w:rFonts w:ascii="Candara" w:hAnsi="Candara"/>
              </w:rPr>
              <w:t>7:1—10:18 The Main Topic Developed: Christ the Superior High Priest Who Mediates a Superior Covenant</w:t>
            </w:r>
          </w:p>
          <w:p w14:paraId="4493C40F" w14:textId="77777777" w:rsidR="00936029" w:rsidRDefault="00936029" w:rsidP="005D06EE">
            <w:pPr>
              <w:pStyle w:val="ListParagraph"/>
              <w:numPr>
                <w:ilvl w:val="0"/>
                <w:numId w:val="9"/>
              </w:numPr>
              <w:rPr>
                <w:rFonts w:ascii="Candara" w:hAnsi="Candara"/>
              </w:rPr>
            </w:pPr>
            <w:r>
              <w:rPr>
                <w:rFonts w:ascii="Candara" w:hAnsi="Candara"/>
              </w:rPr>
              <w:t>7:1–28 Melchizedek</w:t>
            </w:r>
          </w:p>
          <w:p w14:paraId="4212CE73" w14:textId="77777777" w:rsidR="00936029" w:rsidRDefault="00936029" w:rsidP="00936029">
            <w:pPr>
              <w:pStyle w:val="ListParagraph"/>
              <w:numPr>
                <w:ilvl w:val="0"/>
                <w:numId w:val="9"/>
              </w:numPr>
              <w:rPr>
                <w:rFonts w:ascii="Candara" w:hAnsi="Candara"/>
              </w:rPr>
            </w:pPr>
            <w:r>
              <w:rPr>
                <w:rFonts w:ascii="Candara" w:hAnsi="Candara"/>
              </w:rPr>
              <w:t>8:1—10:18 The New Covenant</w:t>
            </w:r>
          </w:p>
          <w:p w14:paraId="175B9110" w14:textId="6E63BAAB" w:rsidR="00936029" w:rsidRDefault="00936029" w:rsidP="00936029">
            <w:pPr>
              <w:pStyle w:val="ListParagraph"/>
              <w:numPr>
                <w:ilvl w:val="0"/>
                <w:numId w:val="9"/>
              </w:numPr>
              <w:rPr>
                <w:rFonts w:ascii="Candara" w:hAnsi="Candara"/>
              </w:rPr>
            </w:pPr>
            <w:r>
              <w:rPr>
                <w:rFonts w:ascii="Candara" w:hAnsi="Candara"/>
              </w:rPr>
              <w:t xml:space="preserve">10:19–39 </w:t>
            </w:r>
            <w:proofErr w:type="gramStart"/>
            <w:r w:rsidRPr="00C332D6">
              <w:rPr>
                <w:rFonts w:ascii="Candara" w:hAnsi="Candara"/>
                <w:b/>
                <w:i/>
              </w:rPr>
              <w:t>Exhortation</w:t>
            </w:r>
            <w:proofErr w:type="gramEnd"/>
            <w:r>
              <w:rPr>
                <w:rFonts w:ascii="Candara" w:hAnsi="Candara"/>
              </w:rPr>
              <w:t>: Hold fast the confession without warning</w:t>
            </w:r>
            <w:r w:rsidR="000065A0">
              <w:rPr>
                <w:rFonts w:ascii="Candara" w:hAnsi="Candara"/>
              </w:rPr>
              <w:t>.</w:t>
            </w:r>
          </w:p>
          <w:p w14:paraId="718109F0" w14:textId="77777777" w:rsidR="00936029" w:rsidRDefault="00936029" w:rsidP="00936029">
            <w:pPr>
              <w:pStyle w:val="ListParagraph"/>
              <w:numPr>
                <w:ilvl w:val="0"/>
                <w:numId w:val="9"/>
              </w:numPr>
              <w:rPr>
                <w:rFonts w:ascii="Candara" w:hAnsi="Candara"/>
              </w:rPr>
            </w:pPr>
            <w:r>
              <w:rPr>
                <w:rFonts w:ascii="Candara" w:hAnsi="Candara"/>
              </w:rPr>
              <w:t>11:1–40 The Endurance by Faith of the People of God</w:t>
            </w:r>
          </w:p>
          <w:p w14:paraId="58D821D5" w14:textId="14320727" w:rsidR="00936029" w:rsidRDefault="00936029" w:rsidP="00936029">
            <w:pPr>
              <w:pStyle w:val="ListParagraph"/>
              <w:numPr>
                <w:ilvl w:val="0"/>
                <w:numId w:val="9"/>
              </w:numPr>
              <w:rPr>
                <w:rFonts w:ascii="Candara" w:hAnsi="Candara"/>
              </w:rPr>
            </w:pPr>
            <w:r>
              <w:rPr>
                <w:rFonts w:ascii="Candara" w:hAnsi="Candara"/>
              </w:rPr>
              <w:t xml:space="preserve">12:1–17 </w:t>
            </w:r>
            <w:proofErr w:type="gramStart"/>
            <w:r w:rsidRPr="00C332D6">
              <w:rPr>
                <w:rFonts w:ascii="Candara" w:hAnsi="Candara"/>
                <w:b/>
                <w:i/>
              </w:rPr>
              <w:t>Exhortation</w:t>
            </w:r>
            <w:proofErr w:type="gramEnd"/>
            <w:r>
              <w:rPr>
                <w:rFonts w:ascii="Candara" w:hAnsi="Candara"/>
              </w:rPr>
              <w:t>: Run with endurance the race set before us.</w:t>
            </w:r>
          </w:p>
          <w:p w14:paraId="27E367F8" w14:textId="77777777" w:rsidR="00936029" w:rsidRDefault="00936029" w:rsidP="00936029">
            <w:pPr>
              <w:pStyle w:val="ListParagraph"/>
              <w:numPr>
                <w:ilvl w:val="0"/>
                <w:numId w:val="9"/>
              </w:numPr>
              <w:rPr>
                <w:rFonts w:ascii="Candara" w:hAnsi="Candara"/>
              </w:rPr>
            </w:pPr>
            <w:r>
              <w:rPr>
                <w:rFonts w:ascii="Candara" w:hAnsi="Candara"/>
              </w:rPr>
              <w:lastRenderedPageBreak/>
              <w:t>12:18–24 The Superiority of the Believer’s Present Status</w:t>
            </w:r>
          </w:p>
          <w:p w14:paraId="7428923B" w14:textId="2D21B724" w:rsidR="00936029" w:rsidRPr="000065A0" w:rsidRDefault="00936029" w:rsidP="00936029">
            <w:pPr>
              <w:pStyle w:val="ListParagraph"/>
              <w:numPr>
                <w:ilvl w:val="0"/>
                <w:numId w:val="9"/>
              </w:numPr>
              <w:rPr>
                <w:rFonts w:ascii="Candara" w:hAnsi="Candara"/>
                <w:i/>
              </w:rPr>
            </w:pPr>
            <w:r>
              <w:rPr>
                <w:rFonts w:ascii="Candara" w:hAnsi="Candara"/>
              </w:rPr>
              <w:t>12:25</w:t>
            </w:r>
            <w:r w:rsidR="000065A0">
              <w:rPr>
                <w:rFonts w:ascii="Candara" w:hAnsi="Candara"/>
              </w:rPr>
              <w:t>—</w:t>
            </w:r>
            <w:r>
              <w:rPr>
                <w:rFonts w:ascii="Candara" w:hAnsi="Candara"/>
              </w:rPr>
              <w:t>13:</w:t>
            </w:r>
            <w:r w:rsidR="00C332D6">
              <w:rPr>
                <w:rFonts w:ascii="Candara" w:hAnsi="Candara"/>
              </w:rPr>
              <w:t>19</w:t>
            </w:r>
            <w:r>
              <w:rPr>
                <w:rFonts w:ascii="Candara" w:hAnsi="Candara"/>
              </w:rPr>
              <w:t xml:space="preserve"> </w:t>
            </w:r>
            <w:r w:rsidRPr="00C332D6">
              <w:rPr>
                <w:rFonts w:ascii="Candara" w:hAnsi="Candara"/>
                <w:b/>
                <w:i/>
              </w:rPr>
              <w:t>Concluding Exhortations</w:t>
            </w:r>
          </w:p>
          <w:p w14:paraId="41FCC611" w14:textId="77777777" w:rsidR="00936029" w:rsidRDefault="00936029" w:rsidP="00936029">
            <w:pPr>
              <w:pStyle w:val="ListParagraph"/>
              <w:numPr>
                <w:ilvl w:val="0"/>
                <w:numId w:val="9"/>
              </w:numPr>
              <w:rPr>
                <w:rFonts w:ascii="Candara" w:hAnsi="Candara"/>
              </w:rPr>
            </w:pPr>
            <w:r>
              <w:rPr>
                <w:rFonts w:ascii="Candara" w:hAnsi="Candara"/>
              </w:rPr>
              <w:t>13:20–21 Benediction</w:t>
            </w:r>
          </w:p>
          <w:p w14:paraId="52B109E4" w14:textId="3ABF4B0D" w:rsidR="00936029" w:rsidRPr="009F5A88" w:rsidRDefault="00936029" w:rsidP="00936029">
            <w:pPr>
              <w:pStyle w:val="ListParagraph"/>
              <w:numPr>
                <w:ilvl w:val="0"/>
                <w:numId w:val="9"/>
              </w:numPr>
              <w:rPr>
                <w:rFonts w:ascii="Candara" w:hAnsi="Candara"/>
              </w:rPr>
            </w:pPr>
            <w:r>
              <w:rPr>
                <w:rFonts w:ascii="Candara" w:hAnsi="Candara"/>
              </w:rPr>
              <w:t>13:22–25 Epistolary Conclusion (similar to a letter)</w:t>
            </w:r>
          </w:p>
        </w:tc>
      </w:tr>
      <w:tr w:rsidR="009074FF" w14:paraId="1BC7D05E" w14:textId="77777777" w:rsidTr="001E2755">
        <w:tc>
          <w:tcPr>
            <w:tcW w:w="2065" w:type="dxa"/>
          </w:tcPr>
          <w:p w14:paraId="2D78B217" w14:textId="19475E22" w:rsidR="00402B52" w:rsidRPr="00402B52" w:rsidRDefault="00402B52" w:rsidP="00B33EE1">
            <w:pPr>
              <w:rPr>
                <w:rFonts w:ascii="Candara" w:hAnsi="Candara"/>
                <w:b/>
              </w:rPr>
            </w:pPr>
            <w:r w:rsidRPr="00402B52">
              <w:rPr>
                <w:rFonts w:ascii="Candara" w:hAnsi="Candara"/>
                <w:b/>
              </w:rPr>
              <w:lastRenderedPageBreak/>
              <w:t>Structure</w:t>
            </w:r>
          </w:p>
          <w:p w14:paraId="4D4718FE" w14:textId="2A3D574C" w:rsidR="009074FF" w:rsidRPr="00B33EE1" w:rsidRDefault="00753B3D" w:rsidP="00B33EE1">
            <w:pPr>
              <w:rPr>
                <w:rFonts w:ascii="Candara" w:hAnsi="Candara"/>
                <w:sz w:val="20"/>
                <w:szCs w:val="20"/>
              </w:rPr>
            </w:pPr>
            <w:r w:rsidRPr="00B33EE1">
              <w:rPr>
                <w:rFonts w:ascii="Candara" w:hAnsi="Candara"/>
                <w:sz w:val="20"/>
                <w:szCs w:val="20"/>
              </w:rPr>
              <w:t>From Barclay, William</w:t>
            </w:r>
            <w:r w:rsidR="00B33EE1" w:rsidRPr="00B33EE1">
              <w:rPr>
                <w:rFonts w:ascii="Candara" w:hAnsi="Candara"/>
                <w:sz w:val="20"/>
                <w:szCs w:val="20"/>
              </w:rPr>
              <w:t xml:space="preserve">, </w:t>
            </w:r>
            <w:r w:rsidR="00B33EE1" w:rsidRPr="00B33EE1">
              <w:rPr>
                <w:rFonts w:ascii="Candara" w:hAnsi="Candara"/>
                <w:i/>
                <w:sz w:val="20"/>
                <w:szCs w:val="20"/>
              </w:rPr>
              <w:t>T</w:t>
            </w:r>
            <w:r w:rsidRPr="00B33EE1">
              <w:rPr>
                <w:rFonts w:ascii="Candara" w:hAnsi="Candara"/>
                <w:i/>
                <w:sz w:val="20"/>
                <w:szCs w:val="20"/>
              </w:rPr>
              <w:t>he Letter to the Hebrews</w:t>
            </w:r>
            <w:r w:rsidRPr="00B33EE1">
              <w:rPr>
                <w:rFonts w:ascii="Candara" w:hAnsi="Candara"/>
                <w:sz w:val="20"/>
                <w:szCs w:val="20"/>
              </w:rPr>
              <w:t>, rev</w:t>
            </w:r>
            <w:r w:rsidR="00B33EE1" w:rsidRPr="00B33EE1">
              <w:rPr>
                <w:rFonts w:ascii="Candara" w:hAnsi="Candara"/>
                <w:sz w:val="20"/>
                <w:szCs w:val="20"/>
              </w:rPr>
              <w:t xml:space="preserve">. </w:t>
            </w:r>
            <w:r w:rsidR="00B33EE1">
              <w:rPr>
                <w:rFonts w:ascii="Candara" w:hAnsi="Candara"/>
                <w:sz w:val="20"/>
                <w:szCs w:val="20"/>
              </w:rPr>
              <w:t>(</w:t>
            </w:r>
            <w:r w:rsidR="00B33EE1" w:rsidRPr="00B33EE1">
              <w:rPr>
                <w:rFonts w:ascii="Candara" w:hAnsi="Candara"/>
                <w:sz w:val="20"/>
                <w:szCs w:val="20"/>
              </w:rPr>
              <w:t>Louisville: Westminster John Knox Press, 1976</w:t>
            </w:r>
            <w:r w:rsidR="00B33EE1">
              <w:rPr>
                <w:rFonts w:ascii="Candara" w:hAnsi="Candara"/>
                <w:sz w:val="20"/>
                <w:szCs w:val="20"/>
              </w:rPr>
              <w:t xml:space="preserve">), </w:t>
            </w:r>
          </w:p>
        </w:tc>
        <w:tc>
          <w:tcPr>
            <w:tcW w:w="7285" w:type="dxa"/>
          </w:tcPr>
          <w:p w14:paraId="7F393B7D" w14:textId="792AC5AF" w:rsidR="00DE5D29" w:rsidRDefault="00DE5D29" w:rsidP="00DE5D29">
            <w:pPr>
              <w:rPr>
                <w:rFonts w:ascii="Candara" w:hAnsi="Candara"/>
              </w:rPr>
            </w:pPr>
            <w:r>
              <w:rPr>
                <w:rFonts w:ascii="Candara" w:hAnsi="Candara"/>
              </w:rPr>
              <w:t>Four Parts</w:t>
            </w:r>
          </w:p>
          <w:p w14:paraId="51AC2FDB" w14:textId="77777777" w:rsidR="00DE5D29" w:rsidRPr="009074FF" w:rsidRDefault="00DE5D29" w:rsidP="00DE5D29">
            <w:pPr>
              <w:pStyle w:val="ListParagraph"/>
              <w:numPr>
                <w:ilvl w:val="0"/>
                <w:numId w:val="3"/>
              </w:numPr>
              <w:rPr>
                <w:rFonts w:ascii="Candara" w:hAnsi="Candara"/>
              </w:rPr>
            </w:pPr>
            <w:r w:rsidRPr="009074FF">
              <w:rPr>
                <w:rFonts w:ascii="Candara" w:hAnsi="Candara"/>
              </w:rPr>
              <w:t>1.1–4.13: Explore the Word of God spoken through the Son</w:t>
            </w:r>
          </w:p>
          <w:p w14:paraId="55B4D1BA" w14:textId="77777777" w:rsidR="00DE5D29" w:rsidRPr="009074FF" w:rsidRDefault="00DE5D29" w:rsidP="00DE5D29">
            <w:pPr>
              <w:pStyle w:val="ListParagraph"/>
              <w:numPr>
                <w:ilvl w:val="0"/>
                <w:numId w:val="3"/>
              </w:numPr>
              <w:rPr>
                <w:rFonts w:ascii="Candara" w:hAnsi="Candara"/>
              </w:rPr>
            </w:pPr>
            <w:r w:rsidRPr="009074FF">
              <w:rPr>
                <w:rFonts w:ascii="Candara" w:hAnsi="Candara"/>
              </w:rPr>
              <w:t>4.14–10.31: Interpret Jesus as the eternal high priest against the background of the Israelite priesthood</w:t>
            </w:r>
          </w:p>
          <w:p w14:paraId="428753BF" w14:textId="77777777" w:rsidR="00B82EFD" w:rsidRDefault="00DE5D29" w:rsidP="00DE5D29">
            <w:pPr>
              <w:pStyle w:val="ListParagraph"/>
              <w:numPr>
                <w:ilvl w:val="0"/>
                <w:numId w:val="3"/>
              </w:numPr>
              <w:rPr>
                <w:rFonts w:ascii="Candara" w:hAnsi="Candara"/>
              </w:rPr>
            </w:pPr>
            <w:r w:rsidRPr="009074FF">
              <w:rPr>
                <w:rFonts w:ascii="Candara" w:hAnsi="Candara"/>
              </w:rPr>
              <w:t>10.32–12:29: Describes faith as insight into heavenly world of reality</w:t>
            </w:r>
          </w:p>
          <w:p w14:paraId="3B969B12" w14:textId="07081F36" w:rsidR="009074FF" w:rsidRPr="00B82EFD" w:rsidRDefault="00DE5D29" w:rsidP="00753B3D">
            <w:pPr>
              <w:pStyle w:val="ListParagraph"/>
              <w:numPr>
                <w:ilvl w:val="0"/>
                <w:numId w:val="3"/>
              </w:numPr>
              <w:rPr>
                <w:rFonts w:ascii="Candara" w:hAnsi="Candara"/>
              </w:rPr>
            </w:pPr>
            <w:r w:rsidRPr="00B82EFD">
              <w:rPr>
                <w:rFonts w:ascii="Candara" w:hAnsi="Candara"/>
              </w:rPr>
              <w:t xml:space="preserve">13: </w:t>
            </w:r>
            <w:r w:rsidR="00753B3D">
              <w:rPr>
                <w:rFonts w:ascii="Candara" w:hAnsi="Candara"/>
              </w:rPr>
              <w:t>P</w:t>
            </w:r>
            <w:r w:rsidRPr="00B82EFD">
              <w:rPr>
                <w:rFonts w:ascii="Candara" w:hAnsi="Candara"/>
              </w:rPr>
              <w:t>ractical advice and greetings</w:t>
            </w:r>
          </w:p>
        </w:tc>
      </w:tr>
    </w:tbl>
    <w:p w14:paraId="667ECA21" w14:textId="77777777" w:rsidR="003E6129" w:rsidRDefault="003E6129">
      <w:pPr>
        <w:rPr>
          <w:rFonts w:ascii="Candara" w:hAnsi="Candara"/>
        </w:rPr>
      </w:pPr>
    </w:p>
    <w:p w14:paraId="4A02E12A" w14:textId="31C833CA" w:rsidR="00C2265A" w:rsidRPr="009037CC" w:rsidRDefault="009037CC" w:rsidP="00F82973">
      <w:pPr>
        <w:outlineLvl w:val="0"/>
        <w:rPr>
          <w:rFonts w:ascii="Candara" w:hAnsi="Candara"/>
          <w:b/>
        </w:rPr>
      </w:pPr>
      <w:r w:rsidRPr="009037CC">
        <w:rPr>
          <w:rFonts w:ascii="Candara" w:hAnsi="Candara"/>
          <w:b/>
        </w:rPr>
        <w:t>Old Testament Scriptures</w:t>
      </w:r>
      <w:r>
        <w:rPr>
          <w:rFonts w:ascii="Candara" w:hAnsi="Candara"/>
          <w:b/>
        </w:rPr>
        <w:t xml:space="preserve"> Used Frequently in Hebrews</w:t>
      </w:r>
    </w:p>
    <w:p w14:paraId="387D22BB" w14:textId="33AA234C" w:rsidR="009037CC" w:rsidRPr="004345D5" w:rsidRDefault="009037CC" w:rsidP="00F82973">
      <w:pPr>
        <w:outlineLvl w:val="0"/>
        <w:rPr>
          <w:rFonts w:ascii="Candara" w:hAnsi="Candara"/>
          <w:b/>
        </w:rPr>
      </w:pPr>
      <w:r w:rsidRPr="004345D5">
        <w:rPr>
          <w:rFonts w:ascii="Candara" w:hAnsi="Candara"/>
          <w:b/>
        </w:rPr>
        <w:t>Jeremiah 31:31–34</w:t>
      </w:r>
    </w:p>
    <w:p w14:paraId="76CA7DB1" w14:textId="09AFA135" w:rsidR="009037CC" w:rsidRDefault="009037CC" w:rsidP="009037CC">
      <w:pPr>
        <w:rPr>
          <w:rFonts w:ascii="Candara" w:hAnsi="Candara" w:cs="Times New Roman"/>
        </w:rPr>
      </w:pPr>
      <w:r w:rsidRPr="009037CC">
        <w:rPr>
          <w:rFonts w:ascii="Candara" w:hAnsi="Candara" w:cs="Times New Roman"/>
          <w:vertAlign w:val="superscript"/>
        </w:rPr>
        <w:t>31 </w:t>
      </w:r>
      <w:r w:rsidRPr="009037CC">
        <w:rPr>
          <w:rFonts w:ascii="Candara" w:hAnsi="Candara" w:cs="Times New Roman"/>
        </w:rPr>
        <w:t xml:space="preserve">The days are surely coming, says the </w:t>
      </w:r>
      <w:r w:rsidRPr="009037CC">
        <w:rPr>
          <w:rFonts w:ascii="Candara" w:hAnsi="Candara" w:cs="Times New Roman"/>
          <w:smallCaps/>
        </w:rPr>
        <w:t>Lord</w:t>
      </w:r>
      <w:r w:rsidRPr="009037CC">
        <w:rPr>
          <w:rFonts w:ascii="Candara" w:hAnsi="Candara" w:cs="Times New Roman"/>
        </w:rPr>
        <w:t xml:space="preserve">, when I will make a new covenant with the house of Israel and the house of Judah. </w:t>
      </w:r>
      <w:r w:rsidRPr="009037CC">
        <w:rPr>
          <w:rFonts w:ascii="Candara" w:hAnsi="Candara" w:cs="Times New Roman"/>
          <w:vertAlign w:val="superscript"/>
        </w:rPr>
        <w:t>32 </w:t>
      </w:r>
      <w:r w:rsidRPr="009037CC">
        <w:rPr>
          <w:rFonts w:ascii="Candara" w:hAnsi="Candara" w:cs="Times New Roman"/>
        </w:rPr>
        <w:t>It will not be like the covenant that I made with their ancestors when I took them by the hand to bring them out of the land of Egypt—a covenant that they broke, though I was their husband</w:t>
      </w:r>
      <w:r>
        <w:rPr>
          <w:rFonts w:ascii="Candara" w:hAnsi="Candara" w:cs="Times New Roman"/>
        </w:rPr>
        <w:t xml:space="preserve">, </w:t>
      </w:r>
      <w:r w:rsidRPr="009037CC">
        <w:rPr>
          <w:rFonts w:ascii="Candara" w:hAnsi="Candara" w:cs="Times New Roman"/>
        </w:rPr>
        <w:t xml:space="preserve">says the </w:t>
      </w:r>
      <w:r w:rsidRPr="009037CC">
        <w:rPr>
          <w:rFonts w:ascii="Candara" w:hAnsi="Candara" w:cs="Times New Roman"/>
          <w:smallCaps/>
        </w:rPr>
        <w:t>Lord</w:t>
      </w:r>
      <w:r w:rsidRPr="009037CC">
        <w:rPr>
          <w:rFonts w:ascii="Candara" w:hAnsi="Candara" w:cs="Times New Roman"/>
        </w:rPr>
        <w:t xml:space="preserve">. </w:t>
      </w:r>
      <w:r w:rsidRPr="009037CC">
        <w:rPr>
          <w:rFonts w:ascii="Candara" w:hAnsi="Candara" w:cs="Times New Roman"/>
          <w:vertAlign w:val="superscript"/>
        </w:rPr>
        <w:t>33 </w:t>
      </w:r>
      <w:r w:rsidRPr="009037CC">
        <w:rPr>
          <w:rFonts w:ascii="Candara" w:hAnsi="Candara" w:cs="Times New Roman"/>
        </w:rPr>
        <w:t xml:space="preserve">But this is the covenant that I will make with the house of Israel after those days, says the </w:t>
      </w:r>
      <w:r w:rsidRPr="009037CC">
        <w:rPr>
          <w:rFonts w:ascii="Candara" w:hAnsi="Candara" w:cs="Times New Roman"/>
          <w:smallCaps/>
        </w:rPr>
        <w:t>Lord</w:t>
      </w:r>
      <w:r w:rsidRPr="009037CC">
        <w:rPr>
          <w:rFonts w:ascii="Candara" w:hAnsi="Candara" w:cs="Times New Roman"/>
        </w:rPr>
        <w:t xml:space="preserve">: I will put my law within them, and I will write it on their hearts; and I will be their God, and they shall be my people. </w:t>
      </w:r>
      <w:r w:rsidRPr="009037CC">
        <w:rPr>
          <w:rFonts w:ascii="Candara" w:hAnsi="Candara" w:cs="Times New Roman"/>
          <w:vertAlign w:val="superscript"/>
        </w:rPr>
        <w:t>34 </w:t>
      </w:r>
      <w:r w:rsidRPr="009037CC">
        <w:rPr>
          <w:rFonts w:ascii="Candara" w:hAnsi="Candara" w:cs="Times New Roman"/>
        </w:rPr>
        <w:t xml:space="preserve">No longer shall they teach one another, or say to each other, “Know the </w:t>
      </w:r>
      <w:r w:rsidRPr="009037CC">
        <w:rPr>
          <w:rFonts w:ascii="Candara" w:hAnsi="Candara" w:cs="Times New Roman"/>
          <w:smallCaps/>
        </w:rPr>
        <w:t>Lord</w:t>
      </w:r>
      <w:r w:rsidRPr="009037CC">
        <w:rPr>
          <w:rFonts w:ascii="Candara" w:hAnsi="Candara" w:cs="Times New Roman"/>
        </w:rPr>
        <w:t xml:space="preserve">,” for they shall all know me, from the least of them to the greatest, says the </w:t>
      </w:r>
      <w:r w:rsidRPr="009037CC">
        <w:rPr>
          <w:rFonts w:ascii="Candara" w:hAnsi="Candara" w:cs="Times New Roman"/>
          <w:smallCaps/>
        </w:rPr>
        <w:t>Lord</w:t>
      </w:r>
      <w:r w:rsidRPr="009037CC">
        <w:rPr>
          <w:rFonts w:ascii="Candara" w:hAnsi="Candara" w:cs="Times New Roman"/>
        </w:rPr>
        <w:t>; for I will forgive their iniquity, and remember their sin no more.</w:t>
      </w:r>
    </w:p>
    <w:p w14:paraId="36E06D9D" w14:textId="77777777" w:rsidR="004345D5" w:rsidRDefault="004345D5" w:rsidP="009037CC">
      <w:pPr>
        <w:rPr>
          <w:rFonts w:ascii="Candara" w:hAnsi="Candara" w:cs="Times New Roman"/>
        </w:rPr>
      </w:pPr>
    </w:p>
    <w:p w14:paraId="1E7359A5" w14:textId="071BA235" w:rsidR="004345D5" w:rsidRPr="00BA71DB" w:rsidRDefault="004345D5" w:rsidP="00F82973">
      <w:pPr>
        <w:outlineLvl w:val="0"/>
        <w:rPr>
          <w:rFonts w:ascii="Candara" w:hAnsi="Candara" w:cs="Times New Roman"/>
          <w:b/>
        </w:rPr>
      </w:pPr>
      <w:r w:rsidRPr="00BA71DB">
        <w:rPr>
          <w:rFonts w:ascii="Candara" w:hAnsi="Candara" w:cs="Times New Roman"/>
          <w:b/>
        </w:rPr>
        <w:t>Psalm 2</w:t>
      </w:r>
      <w:r w:rsidR="00BA71DB">
        <w:rPr>
          <w:rFonts w:ascii="Candara" w:hAnsi="Candara" w:cs="Times New Roman"/>
          <w:b/>
        </w:rPr>
        <w:t>: God’</w:t>
      </w:r>
      <w:r w:rsidR="00E64B40">
        <w:rPr>
          <w:rFonts w:ascii="Candara" w:hAnsi="Candara" w:cs="Times New Roman"/>
          <w:b/>
        </w:rPr>
        <w:t>s Promise to His An</w:t>
      </w:r>
      <w:r w:rsidR="00BA71DB">
        <w:rPr>
          <w:rFonts w:ascii="Candara" w:hAnsi="Candara" w:cs="Times New Roman"/>
          <w:b/>
        </w:rPr>
        <w:t>ointed</w:t>
      </w:r>
    </w:p>
    <w:p w14:paraId="6F3D57EC" w14:textId="77777777" w:rsidR="00BA71DB" w:rsidRPr="00BA71DB" w:rsidRDefault="00BA71DB" w:rsidP="00607644">
      <w:pPr>
        <w:pStyle w:val="line"/>
        <w:spacing w:before="0" w:beforeAutospacing="0"/>
        <w:rPr>
          <w:rFonts w:ascii="Candara" w:hAnsi="Candara"/>
        </w:rPr>
      </w:pPr>
      <w:r w:rsidRPr="00BA71DB">
        <w:rPr>
          <w:rStyle w:val="text"/>
          <w:rFonts w:ascii="Candara" w:hAnsi="Candara"/>
          <w:vertAlign w:val="superscript"/>
        </w:rPr>
        <w:t>1 </w:t>
      </w:r>
      <w:r w:rsidRPr="00BA71DB">
        <w:rPr>
          <w:rStyle w:val="text"/>
          <w:rFonts w:ascii="Candara" w:hAnsi="Candara"/>
        </w:rPr>
        <w:t>Why do the nations conspire,</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and</w:t>
      </w:r>
      <w:proofErr w:type="gramEnd"/>
      <w:r w:rsidRPr="00BA71DB">
        <w:rPr>
          <w:rStyle w:val="text"/>
          <w:rFonts w:ascii="Candara" w:hAnsi="Candara"/>
        </w:rPr>
        <w:t xml:space="preserve"> the peoples plot in vain?</w:t>
      </w:r>
      <w:r w:rsidRPr="00BA71DB">
        <w:rPr>
          <w:rFonts w:ascii="Candara" w:hAnsi="Candara"/>
        </w:rPr>
        <w:br/>
      </w:r>
      <w:r w:rsidRPr="00BA71DB">
        <w:rPr>
          <w:rStyle w:val="text"/>
          <w:rFonts w:ascii="Candara" w:hAnsi="Candara"/>
          <w:vertAlign w:val="superscript"/>
        </w:rPr>
        <w:t>2 </w:t>
      </w:r>
      <w:r w:rsidRPr="00BA71DB">
        <w:rPr>
          <w:rStyle w:val="text"/>
          <w:rFonts w:ascii="Candara" w:hAnsi="Candara"/>
        </w:rPr>
        <w:t>The kings of the earth set themselves,</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and</w:t>
      </w:r>
      <w:proofErr w:type="gramEnd"/>
      <w:r w:rsidRPr="00BA71DB">
        <w:rPr>
          <w:rStyle w:val="text"/>
          <w:rFonts w:ascii="Candara" w:hAnsi="Candara"/>
        </w:rPr>
        <w:t xml:space="preserve"> the rulers take counsel together,</w:t>
      </w:r>
      <w:r w:rsidRPr="00BA71DB">
        <w:rPr>
          <w:rFonts w:ascii="Candara" w:hAnsi="Candara"/>
        </w:rPr>
        <w:br/>
      </w:r>
      <w:r w:rsidRPr="00BA71DB">
        <w:rPr>
          <w:rStyle w:val="indent-1-breaks"/>
          <w:rFonts w:ascii="Candara" w:hAnsi="Candara"/>
        </w:rPr>
        <w:t>    </w:t>
      </w:r>
      <w:r w:rsidRPr="00BA71DB">
        <w:rPr>
          <w:rStyle w:val="text"/>
          <w:rFonts w:ascii="Candara" w:hAnsi="Candara"/>
        </w:rPr>
        <w:t xml:space="preserve">against the </w:t>
      </w:r>
      <w:r w:rsidRPr="00BA71DB">
        <w:rPr>
          <w:rStyle w:val="small-caps"/>
          <w:rFonts w:ascii="Candara" w:hAnsi="Candara"/>
          <w:smallCaps/>
        </w:rPr>
        <w:t>Lord</w:t>
      </w:r>
      <w:r w:rsidRPr="00BA71DB">
        <w:rPr>
          <w:rStyle w:val="text"/>
          <w:rFonts w:ascii="Candara" w:hAnsi="Candara"/>
        </w:rPr>
        <w:t xml:space="preserve"> and his anointed, saying,</w:t>
      </w:r>
      <w:r w:rsidRPr="00BA71DB">
        <w:rPr>
          <w:rFonts w:ascii="Candara" w:hAnsi="Candara"/>
        </w:rPr>
        <w:br/>
      </w:r>
      <w:r w:rsidRPr="00BA71DB">
        <w:rPr>
          <w:rStyle w:val="text"/>
          <w:rFonts w:ascii="Candara" w:hAnsi="Candara"/>
          <w:vertAlign w:val="superscript"/>
        </w:rPr>
        <w:t>3 </w:t>
      </w:r>
      <w:r w:rsidRPr="00BA71DB">
        <w:rPr>
          <w:rStyle w:val="text"/>
          <w:rFonts w:ascii="Candara" w:hAnsi="Candara"/>
        </w:rPr>
        <w:t>“Let us burst their bonds asunder,</w:t>
      </w:r>
      <w:r w:rsidRPr="00BA71DB">
        <w:rPr>
          <w:rFonts w:ascii="Candara" w:hAnsi="Candara"/>
        </w:rPr>
        <w:br/>
      </w:r>
      <w:r w:rsidRPr="00BA71DB">
        <w:rPr>
          <w:rStyle w:val="indent-1-breaks"/>
          <w:rFonts w:ascii="Candara" w:hAnsi="Candara"/>
        </w:rPr>
        <w:t>    </w:t>
      </w:r>
      <w:r w:rsidRPr="00BA71DB">
        <w:rPr>
          <w:rStyle w:val="text"/>
          <w:rFonts w:ascii="Candara" w:hAnsi="Candara"/>
        </w:rPr>
        <w:t>and cast their cords from us.”</w:t>
      </w:r>
    </w:p>
    <w:p w14:paraId="1F62E635" w14:textId="77777777" w:rsidR="00BA71DB" w:rsidRPr="00BA71DB" w:rsidRDefault="00BA71DB" w:rsidP="00BA71DB">
      <w:pPr>
        <w:pStyle w:val="line"/>
        <w:rPr>
          <w:rFonts w:ascii="Candara" w:hAnsi="Candara"/>
        </w:rPr>
      </w:pPr>
      <w:r w:rsidRPr="00BA71DB">
        <w:rPr>
          <w:rStyle w:val="text"/>
          <w:rFonts w:ascii="Candara" w:hAnsi="Candara"/>
          <w:vertAlign w:val="superscript"/>
        </w:rPr>
        <w:t>4 </w:t>
      </w:r>
      <w:r w:rsidRPr="00BA71DB">
        <w:rPr>
          <w:rStyle w:val="text"/>
          <w:rFonts w:ascii="Candara" w:hAnsi="Candara"/>
        </w:rPr>
        <w:t>He who sits in the heavens laughs;</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the</w:t>
      </w:r>
      <w:proofErr w:type="gramEnd"/>
      <w:r w:rsidRPr="00BA71DB">
        <w:rPr>
          <w:rStyle w:val="text"/>
          <w:rFonts w:ascii="Candara" w:hAnsi="Candara"/>
        </w:rPr>
        <w:t xml:space="preserve"> </w:t>
      </w:r>
      <w:r w:rsidRPr="00BA71DB">
        <w:rPr>
          <w:rStyle w:val="small-caps"/>
          <w:rFonts w:ascii="Candara" w:hAnsi="Candara"/>
          <w:smallCaps/>
        </w:rPr>
        <w:t>Lord</w:t>
      </w:r>
      <w:r w:rsidRPr="00BA71DB">
        <w:rPr>
          <w:rStyle w:val="text"/>
          <w:rFonts w:ascii="Candara" w:hAnsi="Candara"/>
        </w:rPr>
        <w:t xml:space="preserve"> has them in derision.</w:t>
      </w:r>
      <w:r w:rsidRPr="00BA71DB">
        <w:rPr>
          <w:rFonts w:ascii="Candara" w:hAnsi="Candara"/>
        </w:rPr>
        <w:br/>
      </w:r>
      <w:r w:rsidRPr="00BA71DB">
        <w:rPr>
          <w:rStyle w:val="text"/>
          <w:rFonts w:ascii="Candara" w:hAnsi="Candara"/>
          <w:vertAlign w:val="superscript"/>
        </w:rPr>
        <w:t>5 </w:t>
      </w:r>
      <w:r w:rsidRPr="00BA71DB">
        <w:rPr>
          <w:rStyle w:val="text"/>
          <w:rFonts w:ascii="Candara" w:hAnsi="Candara"/>
        </w:rPr>
        <w:t>Then he will speak to them in his wrath,</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and</w:t>
      </w:r>
      <w:proofErr w:type="gramEnd"/>
      <w:r w:rsidRPr="00BA71DB">
        <w:rPr>
          <w:rStyle w:val="text"/>
          <w:rFonts w:ascii="Candara" w:hAnsi="Candara"/>
        </w:rPr>
        <w:t xml:space="preserve"> terrify them in his fury, saying,</w:t>
      </w:r>
      <w:r w:rsidRPr="00BA71DB">
        <w:rPr>
          <w:rFonts w:ascii="Candara" w:hAnsi="Candara"/>
        </w:rPr>
        <w:br/>
      </w:r>
      <w:r w:rsidRPr="00BA71DB">
        <w:rPr>
          <w:rStyle w:val="text"/>
          <w:rFonts w:ascii="Candara" w:hAnsi="Candara"/>
          <w:vertAlign w:val="superscript"/>
        </w:rPr>
        <w:t>6 </w:t>
      </w:r>
      <w:r w:rsidRPr="00BA71DB">
        <w:rPr>
          <w:rStyle w:val="text"/>
          <w:rFonts w:ascii="Candara" w:hAnsi="Candara"/>
        </w:rPr>
        <w:t>“I have set my king on Zion, my holy hill.”</w:t>
      </w:r>
    </w:p>
    <w:p w14:paraId="30264144" w14:textId="77777777" w:rsidR="00BA71DB" w:rsidRPr="00BA71DB" w:rsidRDefault="00BA71DB" w:rsidP="00BA71DB">
      <w:pPr>
        <w:pStyle w:val="line"/>
        <w:rPr>
          <w:rFonts w:ascii="Candara" w:hAnsi="Candara"/>
        </w:rPr>
      </w:pPr>
      <w:r w:rsidRPr="00BA71DB">
        <w:rPr>
          <w:rStyle w:val="text"/>
          <w:rFonts w:ascii="Candara" w:hAnsi="Candara"/>
          <w:vertAlign w:val="superscript"/>
        </w:rPr>
        <w:t>7 </w:t>
      </w:r>
      <w:r w:rsidRPr="00BA71DB">
        <w:rPr>
          <w:rStyle w:val="text"/>
          <w:rFonts w:ascii="Candara" w:hAnsi="Candara"/>
        </w:rPr>
        <w:t xml:space="preserve">I will tell of the decree of the </w:t>
      </w:r>
      <w:r w:rsidRPr="00BA71DB">
        <w:rPr>
          <w:rStyle w:val="small-caps"/>
          <w:rFonts w:ascii="Candara" w:hAnsi="Candara"/>
          <w:smallCaps/>
        </w:rPr>
        <w:t>Lord</w:t>
      </w:r>
      <w:r w:rsidRPr="00BA71DB">
        <w:rPr>
          <w:rStyle w:val="text"/>
          <w:rFonts w:ascii="Candara" w:hAnsi="Candara"/>
        </w:rPr>
        <w:t>:</w:t>
      </w:r>
      <w:r w:rsidRPr="00BA71DB">
        <w:rPr>
          <w:rFonts w:ascii="Candara" w:hAnsi="Candara"/>
        </w:rPr>
        <w:br/>
      </w:r>
      <w:r w:rsidRPr="00E64B40">
        <w:rPr>
          <w:rStyle w:val="text"/>
          <w:rFonts w:ascii="Candara" w:hAnsi="Candara"/>
          <w:b/>
        </w:rPr>
        <w:t>He said to me, “You are my son;</w:t>
      </w:r>
      <w:r w:rsidRPr="00E64B40">
        <w:rPr>
          <w:rFonts w:ascii="Candara" w:hAnsi="Candara"/>
          <w:b/>
        </w:rPr>
        <w:br/>
      </w:r>
      <w:proofErr w:type="gramStart"/>
      <w:r w:rsidRPr="00E64B40">
        <w:rPr>
          <w:rStyle w:val="indent-1-breaks"/>
          <w:rFonts w:ascii="Candara" w:hAnsi="Candara"/>
          <w:b/>
        </w:rPr>
        <w:t>    </w:t>
      </w:r>
      <w:r w:rsidRPr="00E64B40">
        <w:rPr>
          <w:rStyle w:val="text"/>
          <w:rFonts w:ascii="Candara" w:hAnsi="Candara"/>
          <w:b/>
        </w:rPr>
        <w:t>today</w:t>
      </w:r>
      <w:proofErr w:type="gramEnd"/>
      <w:r w:rsidRPr="00E64B40">
        <w:rPr>
          <w:rStyle w:val="text"/>
          <w:rFonts w:ascii="Candara" w:hAnsi="Candara"/>
          <w:b/>
        </w:rPr>
        <w:t xml:space="preserve"> I have begotten you.</w:t>
      </w:r>
      <w:r w:rsidRPr="00E64B40">
        <w:rPr>
          <w:rFonts w:ascii="Candara" w:hAnsi="Candara"/>
          <w:b/>
        </w:rPr>
        <w:br/>
      </w:r>
      <w:r w:rsidRPr="00BA71DB">
        <w:rPr>
          <w:rStyle w:val="text"/>
          <w:rFonts w:ascii="Candara" w:hAnsi="Candara"/>
          <w:vertAlign w:val="superscript"/>
        </w:rPr>
        <w:t>8 </w:t>
      </w:r>
      <w:r w:rsidRPr="00BA71DB">
        <w:rPr>
          <w:rStyle w:val="text"/>
          <w:rFonts w:ascii="Candara" w:hAnsi="Candara"/>
        </w:rPr>
        <w:t>Ask of me, and I will make the nations your heritage,</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and</w:t>
      </w:r>
      <w:proofErr w:type="gramEnd"/>
      <w:r w:rsidRPr="00BA71DB">
        <w:rPr>
          <w:rStyle w:val="text"/>
          <w:rFonts w:ascii="Candara" w:hAnsi="Candara"/>
        </w:rPr>
        <w:t xml:space="preserve"> the ends of the earth your possession.</w:t>
      </w:r>
      <w:r w:rsidRPr="00BA71DB">
        <w:rPr>
          <w:rFonts w:ascii="Candara" w:hAnsi="Candara"/>
        </w:rPr>
        <w:br/>
      </w:r>
      <w:r w:rsidRPr="00BA71DB">
        <w:rPr>
          <w:rStyle w:val="text"/>
          <w:rFonts w:ascii="Candara" w:hAnsi="Candara"/>
          <w:vertAlign w:val="superscript"/>
        </w:rPr>
        <w:lastRenderedPageBreak/>
        <w:t>9 </w:t>
      </w:r>
      <w:r w:rsidRPr="00BA71DB">
        <w:rPr>
          <w:rStyle w:val="text"/>
          <w:rFonts w:ascii="Candara" w:hAnsi="Candara"/>
        </w:rPr>
        <w:t>You shall break them with a rod of iron,</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and</w:t>
      </w:r>
      <w:proofErr w:type="gramEnd"/>
      <w:r w:rsidRPr="00BA71DB">
        <w:rPr>
          <w:rStyle w:val="text"/>
          <w:rFonts w:ascii="Candara" w:hAnsi="Candara"/>
        </w:rPr>
        <w:t xml:space="preserve"> dash them in pieces like a potter’s vessel.”</w:t>
      </w:r>
    </w:p>
    <w:p w14:paraId="46A2A884" w14:textId="5D668072" w:rsidR="00BA71DB" w:rsidRPr="00BA71DB" w:rsidRDefault="00BA71DB" w:rsidP="00BA71DB">
      <w:pPr>
        <w:pStyle w:val="line"/>
        <w:rPr>
          <w:rFonts w:ascii="Candara" w:hAnsi="Candara"/>
        </w:rPr>
      </w:pPr>
      <w:r w:rsidRPr="00BA71DB">
        <w:rPr>
          <w:rStyle w:val="text"/>
          <w:rFonts w:ascii="Candara" w:hAnsi="Candara"/>
          <w:vertAlign w:val="superscript"/>
        </w:rPr>
        <w:t>10 </w:t>
      </w:r>
      <w:r w:rsidRPr="00BA71DB">
        <w:rPr>
          <w:rStyle w:val="text"/>
          <w:rFonts w:ascii="Candara" w:hAnsi="Candara"/>
        </w:rPr>
        <w:t>Now therefore, O kings, be wise;</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be</w:t>
      </w:r>
      <w:proofErr w:type="gramEnd"/>
      <w:r w:rsidRPr="00BA71DB">
        <w:rPr>
          <w:rStyle w:val="text"/>
          <w:rFonts w:ascii="Candara" w:hAnsi="Candara"/>
        </w:rPr>
        <w:t xml:space="preserve"> warned, O rulers of the earth.</w:t>
      </w:r>
      <w:r w:rsidRPr="00BA71DB">
        <w:rPr>
          <w:rFonts w:ascii="Candara" w:hAnsi="Candara"/>
        </w:rPr>
        <w:br/>
      </w:r>
      <w:r w:rsidRPr="00BA71DB">
        <w:rPr>
          <w:rStyle w:val="text"/>
          <w:rFonts w:ascii="Candara" w:hAnsi="Candara"/>
          <w:vertAlign w:val="superscript"/>
        </w:rPr>
        <w:t>11 </w:t>
      </w:r>
      <w:r w:rsidRPr="00BA71DB">
        <w:rPr>
          <w:rStyle w:val="text"/>
          <w:rFonts w:ascii="Candara" w:hAnsi="Candara"/>
        </w:rPr>
        <w:t xml:space="preserve">Serve the </w:t>
      </w:r>
      <w:r w:rsidRPr="00BA71DB">
        <w:rPr>
          <w:rStyle w:val="small-caps"/>
          <w:rFonts w:ascii="Candara" w:hAnsi="Candara"/>
          <w:smallCaps/>
        </w:rPr>
        <w:t>Lord</w:t>
      </w:r>
      <w:r w:rsidRPr="00BA71DB">
        <w:rPr>
          <w:rStyle w:val="text"/>
          <w:rFonts w:ascii="Candara" w:hAnsi="Candara"/>
        </w:rPr>
        <w:t xml:space="preserve"> with fear,</w:t>
      </w:r>
      <w:r w:rsidRPr="00BA71DB">
        <w:rPr>
          <w:rFonts w:ascii="Candara" w:hAnsi="Candara"/>
        </w:rPr>
        <w:br/>
      </w:r>
      <w:proofErr w:type="gramStart"/>
      <w:r w:rsidRPr="00BA71DB">
        <w:rPr>
          <w:rStyle w:val="indent-1-breaks"/>
          <w:rFonts w:ascii="Candara" w:hAnsi="Candara"/>
        </w:rPr>
        <w:t>    </w:t>
      </w:r>
      <w:r w:rsidRPr="00BA71DB">
        <w:rPr>
          <w:rStyle w:val="text"/>
          <w:rFonts w:ascii="Candara" w:hAnsi="Candara"/>
        </w:rPr>
        <w:t>with</w:t>
      </w:r>
      <w:proofErr w:type="gramEnd"/>
      <w:r w:rsidRPr="00BA71DB">
        <w:rPr>
          <w:rStyle w:val="text"/>
          <w:rFonts w:ascii="Candara" w:hAnsi="Candara"/>
        </w:rPr>
        <w:t xml:space="preserve"> trembling </w:t>
      </w:r>
      <w:r w:rsidRPr="00BA71DB">
        <w:rPr>
          <w:rStyle w:val="text"/>
          <w:rFonts w:ascii="Candara" w:hAnsi="Candara"/>
          <w:vertAlign w:val="superscript"/>
        </w:rPr>
        <w:t>12 </w:t>
      </w:r>
      <w:r w:rsidRPr="00BA71DB">
        <w:rPr>
          <w:rStyle w:val="text"/>
          <w:rFonts w:ascii="Candara" w:hAnsi="Candara"/>
        </w:rPr>
        <w:t>kiss his feet,</w:t>
      </w:r>
      <w:r w:rsidR="00E5419A" w:rsidRPr="00BA71DB">
        <w:rPr>
          <w:rFonts w:ascii="Candara" w:hAnsi="Candara"/>
        </w:rPr>
        <w:t xml:space="preserve"> </w:t>
      </w:r>
      <w:r w:rsidRPr="00BA71DB">
        <w:rPr>
          <w:rFonts w:ascii="Candara" w:hAnsi="Candara"/>
        </w:rPr>
        <w:br/>
      </w:r>
      <w:r w:rsidRPr="00BA71DB">
        <w:rPr>
          <w:rStyle w:val="text"/>
          <w:rFonts w:ascii="Candara" w:hAnsi="Candara"/>
        </w:rPr>
        <w:t>or he will be angry, and you will perish in the way;</w:t>
      </w:r>
      <w:r w:rsidRPr="00BA71DB">
        <w:rPr>
          <w:rFonts w:ascii="Candara" w:hAnsi="Candara"/>
        </w:rPr>
        <w:br/>
      </w:r>
      <w:r w:rsidRPr="00BA71DB">
        <w:rPr>
          <w:rStyle w:val="indent-1-breaks"/>
          <w:rFonts w:ascii="Candara" w:hAnsi="Candara"/>
        </w:rPr>
        <w:t>    </w:t>
      </w:r>
      <w:r w:rsidRPr="00BA71DB">
        <w:rPr>
          <w:rStyle w:val="text"/>
          <w:rFonts w:ascii="Candara" w:hAnsi="Candara"/>
        </w:rPr>
        <w:t>for his wrath is quickly kindled.</w:t>
      </w:r>
    </w:p>
    <w:p w14:paraId="33CB36E4" w14:textId="12F4CD49" w:rsidR="00BA71DB" w:rsidRDefault="00BA71DB" w:rsidP="00E64B40">
      <w:pPr>
        <w:pStyle w:val="line"/>
        <w:rPr>
          <w:rStyle w:val="text"/>
          <w:rFonts w:ascii="Candara" w:hAnsi="Candara"/>
        </w:rPr>
      </w:pPr>
      <w:r w:rsidRPr="00BA71DB">
        <w:rPr>
          <w:rStyle w:val="text"/>
          <w:rFonts w:ascii="Candara" w:hAnsi="Candara"/>
        </w:rPr>
        <w:t>Happy are all who take refuge in him.</w:t>
      </w:r>
    </w:p>
    <w:p w14:paraId="0F442CE7" w14:textId="10561B8A" w:rsidR="006336B6" w:rsidRPr="006336B6" w:rsidRDefault="006C590C" w:rsidP="00F82973">
      <w:pPr>
        <w:pStyle w:val="line"/>
        <w:spacing w:before="0" w:beforeAutospacing="0" w:after="0" w:afterAutospacing="0"/>
        <w:outlineLvl w:val="0"/>
        <w:rPr>
          <w:rFonts w:asciiTheme="minorHAnsi" w:hAnsiTheme="minorHAnsi"/>
          <w:b/>
        </w:rPr>
      </w:pPr>
      <w:r w:rsidRPr="006336B6">
        <w:rPr>
          <w:rStyle w:val="text"/>
          <w:rFonts w:asciiTheme="minorHAnsi" w:hAnsiTheme="minorHAnsi"/>
          <w:b/>
        </w:rPr>
        <w:t xml:space="preserve">Psalm 95: </w:t>
      </w:r>
      <w:r w:rsidR="006336B6" w:rsidRPr="006336B6">
        <w:rPr>
          <w:rStyle w:val="text"/>
          <w:rFonts w:asciiTheme="minorHAnsi" w:eastAsia="Times New Roman" w:hAnsiTheme="minorHAnsi"/>
          <w:b/>
        </w:rPr>
        <w:t>A Call to Worship and Obedience</w:t>
      </w:r>
    </w:p>
    <w:p w14:paraId="457B49F3" w14:textId="77777777" w:rsidR="006336B6" w:rsidRPr="006336B6" w:rsidRDefault="006336B6" w:rsidP="008B4F60">
      <w:pPr>
        <w:pStyle w:val="line"/>
        <w:spacing w:before="0" w:beforeAutospacing="0" w:after="0" w:afterAutospacing="0"/>
        <w:rPr>
          <w:rFonts w:asciiTheme="minorHAnsi" w:hAnsiTheme="minorHAnsi"/>
        </w:rPr>
      </w:pPr>
      <w:r w:rsidRPr="006336B6">
        <w:rPr>
          <w:rStyle w:val="text"/>
          <w:rFonts w:asciiTheme="minorHAnsi" w:hAnsiTheme="minorHAnsi"/>
          <w:vertAlign w:val="superscript"/>
        </w:rPr>
        <w:t>1 </w:t>
      </w:r>
      <w:r w:rsidRPr="006336B6">
        <w:rPr>
          <w:rStyle w:val="text"/>
          <w:rFonts w:asciiTheme="minorHAnsi" w:hAnsiTheme="minorHAnsi"/>
        </w:rPr>
        <w:t xml:space="preserve">O come, let us sing to the </w:t>
      </w:r>
      <w:r w:rsidRPr="006336B6">
        <w:rPr>
          <w:rStyle w:val="small-caps"/>
          <w:rFonts w:asciiTheme="minorHAnsi" w:hAnsiTheme="minorHAnsi"/>
          <w:smallCaps/>
        </w:rPr>
        <w:t>Lord</w:t>
      </w:r>
      <w:r w:rsidRPr="006336B6">
        <w:rPr>
          <w:rStyle w:val="text"/>
          <w:rFonts w:asciiTheme="minorHAnsi" w:hAnsiTheme="minorHAnsi"/>
        </w:rPr>
        <w:t>;</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let</w:t>
      </w:r>
      <w:proofErr w:type="gramEnd"/>
      <w:r w:rsidRPr="006336B6">
        <w:rPr>
          <w:rStyle w:val="text"/>
          <w:rFonts w:asciiTheme="minorHAnsi" w:hAnsiTheme="minorHAnsi"/>
        </w:rPr>
        <w:t xml:space="preserve"> us make a joyful noise to the rock of our salvation!</w:t>
      </w:r>
      <w:r w:rsidRPr="006336B6">
        <w:rPr>
          <w:rFonts w:asciiTheme="minorHAnsi" w:hAnsiTheme="minorHAnsi"/>
        </w:rPr>
        <w:br/>
      </w:r>
      <w:r w:rsidRPr="006336B6">
        <w:rPr>
          <w:rStyle w:val="text"/>
          <w:rFonts w:asciiTheme="minorHAnsi" w:hAnsiTheme="minorHAnsi"/>
          <w:vertAlign w:val="superscript"/>
        </w:rPr>
        <w:t>2 </w:t>
      </w:r>
      <w:r w:rsidRPr="006336B6">
        <w:rPr>
          <w:rStyle w:val="text"/>
          <w:rFonts w:asciiTheme="minorHAnsi" w:hAnsiTheme="minorHAnsi"/>
        </w:rPr>
        <w:t>Let us come into his presence with thanksgiving;</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let</w:t>
      </w:r>
      <w:proofErr w:type="gramEnd"/>
      <w:r w:rsidRPr="006336B6">
        <w:rPr>
          <w:rStyle w:val="text"/>
          <w:rFonts w:asciiTheme="minorHAnsi" w:hAnsiTheme="minorHAnsi"/>
        </w:rPr>
        <w:t xml:space="preserve"> us make a joyful noise to him with songs of praise!</w:t>
      </w:r>
      <w:r w:rsidRPr="006336B6">
        <w:rPr>
          <w:rFonts w:asciiTheme="minorHAnsi" w:hAnsiTheme="minorHAnsi"/>
        </w:rPr>
        <w:br/>
      </w:r>
      <w:r w:rsidRPr="006336B6">
        <w:rPr>
          <w:rStyle w:val="text"/>
          <w:rFonts w:asciiTheme="minorHAnsi" w:hAnsiTheme="minorHAnsi"/>
          <w:vertAlign w:val="superscript"/>
        </w:rPr>
        <w:t>3 </w:t>
      </w:r>
      <w:r w:rsidRPr="006336B6">
        <w:rPr>
          <w:rStyle w:val="text"/>
          <w:rFonts w:asciiTheme="minorHAnsi" w:hAnsiTheme="minorHAnsi"/>
        </w:rPr>
        <w:t xml:space="preserve">For the </w:t>
      </w:r>
      <w:r w:rsidRPr="006336B6">
        <w:rPr>
          <w:rStyle w:val="small-caps"/>
          <w:rFonts w:asciiTheme="minorHAnsi" w:hAnsiTheme="minorHAnsi"/>
          <w:smallCaps/>
        </w:rPr>
        <w:t>Lord</w:t>
      </w:r>
      <w:r w:rsidRPr="006336B6">
        <w:rPr>
          <w:rStyle w:val="text"/>
          <w:rFonts w:asciiTheme="minorHAnsi" w:hAnsiTheme="minorHAnsi"/>
        </w:rPr>
        <w:t xml:space="preserve"> is a great God,</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and</w:t>
      </w:r>
      <w:proofErr w:type="gramEnd"/>
      <w:r w:rsidRPr="006336B6">
        <w:rPr>
          <w:rStyle w:val="text"/>
          <w:rFonts w:asciiTheme="minorHAnsi" w:hAnsiTheme="minorHAnsi"/>
        </w:rPr>
        <w:t xml:space="preserve"> a great King above all gods.</w:t>
      </w:r>
      <w:r w:rsidRPr="006336B6">
        <w:rPr>
          <w:rFonts w:asciiTheme="minorHAnsi" w:hAnsiTheme="minorHAnsi"/>
        </w:rPr>
        <w:br/>
      </w:r>
      <w:r w:rsidRPr="006336B6">
        <w:rPr>
          <w:rStyle w:val="text"/>
          <w:rFonts w:asciiTheme="minorHAnsi" w:hAnsiTheme="minorHAnsi"/>
          <w:vertAlign w:val="superscript"/>
        </w:rPr>
        <w:t>4 </w:t>
      </w:r>
      <w:r w:rsidRPr="006336B6">
        <w:rPr>
          <w:rStyle w:val="text"/>
          <w:rFonts w:asciiTheme="minorHAnsi" w:hAnsiTheme="minorHAnsi"/>
        </w:rPr>
        <w:t>In his hand are the depths of the earth;</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the</w:t>
      </w:r>
      <w:proofErr w:type="gramEnd"/>
      <w:r w:rsidRPr="006336B6">
        <w:rPr>
          <w:rStyle w:val="text"/>
          <w:rFonts w:asciiTheme="minorHAnsi" w:hAnsiTheme="minorHAnsi"/>
        </w:rPr>
        <w:t xml:space="preserve"> heights of the mountains are his also.</w:t>
      </w:r>
      <w:r w:rsidRPr="006336B6">
        <w:rPr>
          <w:rFonts w:asciiTheme="minorHAnsi" w:hAnsiTheme="minorHAnsi"/>
        </w:rPr>
        <w:br/>
      </w:r>
      <w:r w:rsidRPr="006336B6">
        <w:rPr>
          <w:rStyle w:val="text"/>
          <w:rFonts w:asciiTheme="minorHAnsi" w:hAnsiTheme="minorHAnsi"/>
          <w:vertAlign w:val="superscript"/>
        </w:rPr>
        <w:t>5 </w:t>
      </w:r>
      <w:r w:rsidRPr="006336B6">
        <w:rPr>
          <w:rStyle w:val="text"/>
          <w:rFonts w:asciiTheme="minorHAnsi" w:hAnsiTheme="minorHAnsi"/>
        </w:rPr>
        <w:t>The sea is his, for he made it,</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and</w:t>
      </w:r>
      <w:proofErr w:type="gramEnd"/>
      <w:r w:rsidRPr="006336B6">
        <w:rPr>
          <w:rStyle w:val="text"/>
          <w:rFonts w:asciiTheme="minorHAnsi" w:hAnsiTheme="minorHAnsi"/>
        </w:rPr>
        <w:t xml:space="preserve"> the dry land, which his hands have formed.</w:t>
      </w:r>
    </w:p>
    <w:p w14:paraId="25D0C1AF" w14:textId="77777777" w:rsidR="006336B6" w:rsidRPr="006336B6" w:rsidRDefault="006336B6" w:rsidP="006336B6">
      <w:pPr>
        <w:pStyle w:val="line"/>
        <w:rPr>
          <w:rFonts w:asciiTheme="minorHAnsi" w:hAnsiTheme="minorHAnsi"/>
        </w:rPr>
      </w:pPr>
      <w:r w:rsidRPr="006336B6">
        <w:rPr>
          <w:rStyle w:val="text"/>
          <w:rFonts w:asciiTheme="minorHAnsi" w:hAnsiTheme="minorHAnsi"/>
          <w:vertAlign w:val="superscript"/>
        </w:rPr>
        <w:t>6 </w:t>
      </w:r>
      <w:r w:rsidRPr="006336B6">
        <w:rPr>
          <w:rStyle w:val="text"/>
          <w:rFonts w:asciiTheme="minorHAnsi" w:hAnsiTheme="minorHAnsi"/>
        </w:rPr>
        <w:t>O come, let us worship and bow down,</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let</w:t>
      </w:r>
      <w:proofErr w:type="gramEnd"/>
      <w:r w:rsidRPr="006336B6">
        <w:rPr>
          <w:rStyle w:val="text"/>
          <w:rFonts w:asciiTheme="minorHAnsi" w:hAnsiTheme="minorHAnsi"/>
        </w:rPr>
        <w:t xml:space="preserve"> us kneel before the </w:t>
      </w:r>
      <w:r w:rsidRPr="006336B6">
        <w:rPr>
          <w:rStyle w:val="small-caps"/>
          <w:rFonts w:asciiTheme="minorHAnsi" w:hAnsiTheme="minorHAnsi"/>
          <w:smallCaps/>
        </w:rPr>
        <w:t>Lord</w:t>
      </w:r>
      <w:r w:rsidRPr="006336B6">
        <w:rPr>
          <w:rStyle w:val="text"/>
          <w:rFonts w:asciiTheme="minorHAnsi" w:hAnsiTheme="minorHAnsi"/>
        </w:rPr>
        <w:t>, our Maker!</w:t>
      </w:r>
      <w:r w:rsidRPr="006336B6">
        <w:rPr>
          <w:rFonts w:asciiTheme="minorHAnsi" w:hAnsiTheme="minorHAnsi"/>
        </w:rPr>
        <w:br/>
      </w:r>
      <w:r w:rsidRPr="006336B6">
        <w:rPr>
          <w:rStyle w:val="text"/>
          <w:rFonts w:asciiTheme="minorHAnsi" w:hAnsiTheme="minorHAnsi"/>
          <w:vertAlign w:val="superscript"/>
        </w:rPr>
        <w:t>7 </w:t>
      </w:r>
      <w:r w:rsidRPr="006336B6">
        <w:rPr>
          <w:rStyle w:val="text"/>
          <w:rFonts w:asciiTheme="minorHAnsi" w:hAnsiTheme="minorHAnsi"/>
        </w:rPr>
        <w:t>For he is our God,</w:t>
      </w:r>
      <w:r w:rsidRPr="006336B6">
        <w:rPr>
          <w:rFonts w:asciiTheme="minorHAnsi" w:hAnsiTheme="minorHAnsi"/>
        </w:rPr>
        <w:br/>
      </w:r>
      <w:proofErr w:type="gramStart"/>
      <w:r w:rsidRPr="006336B6">
        <w:rPr>
          <w:rStyle w:val="indent-1-breaks"/>
          <w:rFonts w:asciiTheme="minorHAnsi" w:hAnsiTheme="minorHAnsi"/>
        </w:rPr>
        <w:t>    </w:t>
      </w:r>
      <w:r w:rsidRPr="006336B6">
        <w:rPr>
          <w:rStyle w:val="text"/>
          <w:rFonts w:asciiTheme="minorHAnsi" w:hAnsiTheme="minorHAnsi"/>
        </w:rPr>
        <w:t>and</w:t>
      </w:r>
      <w:proofErr w:type="gramEnd"/>
      <w:r w:rsidRPr="006336B6">
        <w:rPr>
          <w:rStyle w:val="text"/>
          <w:rFonts w:asciiTheme="minorHAnsi" w:hAnsiTheme="minorHAnsi"/>
        </w:rPr>
        <w:t xml:space="preserve"> we are the people of his pasture,</w:t>
      </w:r>
      <w:r w:rsidRPr="006336B6">
        <w:rPr>
          <w:rFonts w:asciiTheme="minorHAnsi" w:hAnsiTheme="minorHAnsi"/>
        </w:rPr>
        <w:br/>
      </w:r>
      <w:r w:rsidRPr="006336B6">
        <w:rPr>
          <w:rStyle w:val="indent-1-breaks"/>
          <w:rFonts w:asciiTheme="minorHAnsi" w:hAnsiTheme="minorHAnsi"/>
        </w:rPr>
        <w:t>    </w:t>
      </w:r>
      <w:r w:rsidRPr="006336B6">
        <w:rPr>
          <w:rStyle w:val="text"/>
          <w:rFonts w:asciiTheme="minorHAnsi" w:hAnsiTheme="minorHAnsi"/>
        </w:rPr>
        <w:t>and the sheep of his hand.</w:t>
      </w:r>
    </w:p>
    <w:p w14:paraId="64FED58E" w14:textId="0DD3C5C0" w:rsidR="006C590C" w:rsidRPr="006336B6" w:rsidRDefault="006336B6" w:rsidP="00E64B40">
      <w:pPr>
        <w:pStyle w:val="line"/>
        <w:rPr>
          <w:rFonts w:asciiTheme="minorHAnsi" w:hAnsiTheme="minorHAnsi"/>
          <w:b/>
        </w:rPr>
      </w:pPr>
      <w:r w:rsidRPr="006336B6">
        <w:rPr>
          <w:rStyle w:val="text"/>
          <w:rFonts w:asciiTheme="minorHAnsi" w:hAnsiTheme="minorHAnsi"/>
        </w:rPr>
        <w:t>O that today you would listen to his voice!</w:t>
      </w:r>
      <w:r w:rsidRPr="006336B6">
        <w:rPr>
          <w:rFonts w:asciiTheme="minorHAnsi" w:hAnsiTheme="minorHAnsi"/>
        </w:rPr>
        <w:br/>
      </w:r>
      <w:r w:rsidRPr="00BC083A">
        <w:rPr>
          <w:rStyle w:val="text"/>
          <w:rFonts w:asciiTheme="minorHAnsi" w:hAnsiTheme="minorHAnsi"/>
          <w:b/>
          <w:vertAlign w:val="superscript"/>
        </w:rPr>
        <w:t>8 </w:t>
      </w:r>
      <w:r w:rsidRPr="00BC083A">
        <w:rPr>
          <w:rStyle w:val="indent-1-breaks"/>
          <w:rFonts w:asciiTheme="minorHAnsi" w:hAnsiTheme="minorHAnsi"/>
          <w:b/>
        </w:rPr>
        <w:t>    </w:t>
      </w:r>
      <w:r w:rsidRPr="00BC083A">
        <w:rPr>
          <w:rStyle w:val="text"/>
          <w:rFonts w:asciiTheme="minorHAnsi" w:hAnsiTheme="minorHAnsi"/>
          <w:b/>
        </w:rPr>
        <w:t xml:space="preserve">Do not harden your hearts, as at </w:t>
      </w:r>
      <w:proofErr w:type="spellStart"/>
      <w:r w:rsidRPr="00BC083A">
        <w:rPr>
          <w:rStyle w:val="text"/>
          <w:rFonts w:asciiTheme="minorHAnsi" w:hAnsiTheme="minorHAnsi"/>
          <w:b/>
        </w:rPr>
        <w:t>Meribah</w:t>
      </w:r>
      <w:proofErr w:type="spellEnd"/>
      <w:r w:rsidRPr="00BC083A">
        <w:rPr>
          <w:rStyle w:val="text"/>
          <w:rFonts w:asciiTheme="minorHAnsi" w:hAnsiTheme="minorHAnsi"/>
          <w:b/>
        </w:rPr>
        <w:t>,</w:t>
      </w:r>
      <w:r w:rsidRPr="00BC083A">
        <w:rPr>
          <w:rFonts w:asciiTheme="minorHAnsi" w:hAnsiTheme="minorHAnsi"/>
          <w:b/>
        </w:rPr>
        <w:br/>
      </w:r>
      <w:proofErr w:type="gramStart"/>
      <w:r w:rsidRPr="00BC083A">
        <w:rPr>
          <w:rStyle w:val="indent-1-breaks"/>
          <w:rFonts w:asciiTheme="minorHAnsi" w:hAnsiTheme="minorHAnsi"/>
          <w:b/>
        </w:rPr>
        <w:t>    </w:t>
      </w:r>
      <w:r w:rsidRPr="00BC083A">
        <w:rPr>
          <w:rStyle w:val="text"/>
          <w:rFonts w:asciiTheme="minorHAnsi" w:hAnsiTheme="minorHAnsi"/>
          <w:b/>
        </w:rPr>
        <w:t>as</w:t>
      </w:r>
      <w:proofErr w:type="gramEnd"/>
      <w:r w:rsidRPr="00BC083A">
        <w:rPr>
          <w:rStyle w:val="text"/>
          <w:rFonts w:asciiTheme="minorHAnsi" w:hAnsiTheme="minorHAnsi"/>
          <w:b/>
        </w:rPr>
        <w:t xml:space="preserve"> on the day at </w:t>
      </w:r>
      <w:proofErr w:type="spellStart"/>
      <w:r w:rsidRPr="00BC083A">
        <w:rPr>
          <w:rStyle w:val="text"/>
          <w:rFonts w:asciiTheme="minorHAnsi" w:hAnsiTheme="minorHAnsi"/>
          <w:b/>
        </w:rPr>
        <w:t>Massah</w:t>
      </w:r>
      <w:proofErr w:type="spellEnd"/>
      <w:r w:rsidRPr="00BC083A">
        <w:rPr>
          <w:rStyle w:val="text"/>
          <w:rFonts w:asciiTheme="minorHAnsi" w:hAnsiTheme="minorHAnsi"/>
          <w:b/>
        </w:rPr>
        <w:t xml:space="preserve"> in the wilderness,</w:t>
      </w:r>
      <w:r w:rsidRPr="00BC083A">
        <w:rPr>
          <w:rFonts w:asciiTheme="minorHAnsi" w:hAnsiTheme="minorHAnsi"/>
          <w:b/>
        </w:rPr>
        <w:br/>
      </w:r>
      <w:r w:rsidRPr="00BC083A">
        <w:rPr>
          <w:rStyle w:val="text"/>
          <w:rFonts w:asciiTheme="minorHAnsi" w:hAnsiTheme="minorHAnsi"/>
          <w:b/>
          <w:vertAlign w:val="superscript"/>
        </w:rPr>
        <w:t>9 </w:t>
      </w:r>
      <w:r w:rsidRPr="00BC083A">
        <w:rPr>
          <w:rStyle w:val="text"/>
          <w:rFonts w:asciiTheme="minorHAnsi" w:hAnsiTheme="minorHAnsi"/>
          <w:b/>
        </w:rPr>
        <w:t>when your ancestors tested me,</w:t>
      </w:r>
      <w:r w:rsidRPr="00BC083A">
        <w:rPr>
          <w:rFonts w:asciiTheme="minorHAnsi" w:hAnsiTheme="minorHAnsi"/>
          <w:b/>
        </w:rPr>
        <w:br/>
      </w:r>
      <w:r w:rsidRPr="00BC083A">
        <w:rPr>
          <w:rStyle w:val="indent-1-breaks"/>
          <w:rFonts w:asciiTheme="minorHAnsi" w:hAnsiTheme="minorHAnsi"/>
          <w:b/>
        </w:rPr>
        <w:t>    </w:t>
      </w:r>
      <w:r w:rsidRPr="00BC083A">
        <w:rPr>
          <w:rStyle w:val="text"/>
          <w:rFonts w:asciiTheme="minorHAnsi" w:hAnsiTheme="minorHAnsi"/>
          <w:b/>
        </w:rPr>
        <w:t>and put me to the proof, though they had seen my work.</w:t>
      </w:r>
      <w:r w:rsidRPr="00BC083A">
        <w:rPr>
          <w:rStyle w:val="text"/>
          <w:vertAlign w:val="superscript"/>
        </w:rPr>
        <w:br/>
      </w:r>
      <w:r w:rsidRPr="006336B6">
        <w:rPr>
          <w:rStyle w:val="text"/>
          <w:rFonts w:asciiTheme="minorHAnsi" w:hAnsiTheme="minorHAnsi"/>
          <w:vertAlign w:val="superscript"/>
        </w:rPr>
        <w:t>10 </w:t>
      </w:r>
      <w:r w:rsidRPr="006336B6">
        <w:rPr>
          <w:rStyle w:val="text"/>
          <w:rFonts w:asciiTheme="minorHAnsi" w:hAnsiTheme="minorHAnsi"/>
          <w:b/>
        </w:rPr>
        <w:t>For forty years I loathed that generation</w:t>
      </w:r>
      <w:r w:rsidRPr="006336B6">
        <w:rPr>
          <w:rFonts w:asciiTheme="minorHAnsi" w:hAnsiTheme="minorHAnsi"/>
          <w:b/>
        </w:rPr>
        <w:br/>
      </w:r>
      <w:proofErr w:type="gramStart"/>
      <w:r w:rsidRPr="006336B6">
        <w:rPr>
          <w:rStyle w:val="indent-1-breaks"/>
          <w:rFonts w:asciiTheme="minorHAnsi" w:hAnsiTheme="minorHAnsi"/>
          <w:b/>
        </w:rPr>
        <w:t>    </w:t>
      </w:r>
      <w:r w:rsidRPr="006336B6">
        <w:rPr>
          <w:rStyle w:val="text"/>
          <w:rFonts w:asciiTheme="minorHAnsi" w:hAnsiTheme="minorHAnsi"/>
          <w:b/>
        </w:rPr>
        <w:t>and</w:t>
      </w:r>
      <w:proofErr w:type="gramEnd"/>
      <w:r w:rsidRPr="006336B6">
        <w:rPr>
          <w:rStyle w:val="text"/>
          <w:rFonts w:asciiTheme="minorHAnsi" w:hAnsiTheme="minorHAnsi"/>
          <w:b/>
        </w:rPr>
        <w:t xml:space="preserve"> said, “They are a people whose hearts go astray,</w:t>
      </w:r>
      <w:r w:rsidRPr="006336B6">
        <w:rPr>
          <w:rFonts w:asciiTheme="minorHAnsi" w:hAnsiTheme="minorHAnsi"/>
          <w:b/>
        </w:rPr>
        <w:br/>
      </w:r>
      <w:r w:rsidRPr="006336B6">
        <w:rPr>
          <w:rStyle w:val="indent-1-breaks"/>
          <w:rFonts w:asciiTheme="minorHAnsi" w:hAnsiTheme="minorHAnsi"/>
          <w:b/>
        </w:rPr>
        <w:t>    </w:t>
      </w:r>
      <w:r w:rsidRPr="006336B6">
        <w:rPr>
          <w:rStyle w:val="text"/>
          <w:rFonts w:asciiTheme="minorHAnsi" w:hAnsiTheme="minorHAnsi"/>
          <w:b/>
        </w:rPr>
        <w:t>and they do not regard my ways.”</w:t>
      </w:r>
      <w:r w:rsidRPr="006336B6">
        <w:rPr>
          <w:rFonts w:asciiTheme="minorHAnsi" w:hAnsiTheme="minorHAnsi"/>
          <w:b/>
        </w:rPr>
        <w:br/>
      </w:r>
      <w:r w:rsidRPr="006336B6">
        <w:rPr>
          <w:rStyle w:val="text"/>
          <w:rFonts w:asciiTheme="minorHAnsi" w:hAnsiTheme="minorHAnsi"/>
          <w:b/>
          <w:vertAlign w:val="superscript"/>
        </w:rPr>
        <w:t>11 </w:t>
      </w:r>
      <w:r w:rsidRPr="006336B6">
        <w:rPr>
          <w:rStyle w:val="text"/>
          <w:rFonts w:asciiTheme="minorHAnsi" w:hAnsiTheme="minorHAnsi"/>
          <w:b/>
        </w:rPr>
        <w:t>Therefore in my anger I swore,</w:t>
      </w:r>
      <w:r w:rsidRPr="006336B6">
        <w:rPr>
          <w:rFonts w:asciiTheme="minorHAnsi" w:hAnsiTheme="minorHAnsi"/>
          <w:b/>
        </w:rPr>
        <w:br/>
      </w:r>
      <w:r w:rsidRPr="006336B6">
        <w:rPr>
          <w:rStyle w:val="indent-1-breaks"/>
          <w:rFonts w:asciiTheme="minorHAnsi" w:hAnsiTheme="minorHAnsi"/>
          <w:b/>
        </w:rPr>
        <w:t>    </w:t>
      </w:r>
      <w:r w:rsidRPr="006336B6">
        <w:rPr>
          <w:rStyle w:val="text"/>
          <w:rFonts w:asciiTheme="minorHAnsi" w:hAnsiTheme="minorHAnsi"/>
          <w:b/>
        </w:rPr>
        <w:t>“They shall not enter my rest.”</w:t>
      </w:r>
    </w:p>
    <w:p w14:paraId="5AD9FC92" w14:textId="5D83D203" w:rsidR="004345D5" w:rsidRPr="004345D5" w:rsidRDefault="004345D5" w:rsidP="00F82973">
      <w:pPr>
        <w:outlineLvl w:val="0"/>
        <w:rPr>
          <w:rFonts w:ascii="Candara" w:hAnsi="Candara" w:cs="Times New Roman"/>
          <w:b/>
        </w:rPr>
      </w:pPr>
      <w:r w:rsidRPr="004345D5">
        <w:rPr>
          <w:rFonts w:ascii="Candara" w:hAnsi="Candara" w:cs="Times New Roman"/>
          <w:b/>
        </w:rPr>
        <w:t>Psalm 110</w:t>
      </w:r>
      <w:r w:rsidR="00BA71DB">
        <w:rPr>
          <w:rFonts w:ascii="Candara" w:hAnsi="Candara" w:cs="Times New Roman"/>
          <w:b/>
        </w:rPr>
        <w:t>: Assurance of Victory for God’s Priest–King</w:t>
      </w:r>
    </w:p>
    <w:p w14:paraId="44CCFCB6" w14:textId="77777777" w:rsidR="004345D5" w:rsidRPr="004345D5" w:rsidRDefault="004345D5" w:rsidP="00607644">
      <w:pPr>
        <w:pStyle w:val="line"/>
        <w:spacing w:before="0" w:beforeAutospacing="0"/>
        <w:rPr>
          <w:rFonts w:ascii="Candara" w:hAnsi="Candara"/>
        </w:rPr>
      </w:pPr>
      <w:r w:rsidRPr="004345D5">
        <w:rPr>
          <w:rStyle w:val="text"/>
          <w:rFonts w:ascii="Candara" w:hAnsi="Candara"/>
        </w:rPr>
        <w:lastRenderedPageBreak/>
        <w:t xml:space="preserve">The </w:t>
      </w:r>
      <w:r w:rsidRPr="004345D5">
        <w:rPr>
          <w:rStyle w:val="small-caps"/>
          <w:rFonts w:ascii="Candara" w:hAnsi="Candara"/>
          <w:smallCaps/>
        </w:rPr>
        <w:t>Lord</w:t>
      </w:r>
      <w:r w:rsidRPr="004345D5">
        <w:rPr>
          <w:rStyle w:val="text"/>
          <w:rFonts w:ascii="Candara" w:hAnsi="Candara"/>
        </w:rPr>
        <w:t xml:space="preserve"> says to my lord,</w:t>
      </w:r>
      <w:r w:rsidRPr="004345D5">
        <w:rPr>
          <w:rFonts w:ascii="Candara" w:hAnsi="Candara"/>
        </w:rPr>
        <w:br/>
      </w:r>
      <w:r w:rsidRPr="004345D5">
        <w:rPr>
          <w:rStyle w:val="indent-1-breaks"/>
          <w:rFonts w:ascii="Candara" w:hAnsi="Candara"/>
        </w:rPr>
        <w:t>    </w:t>
      </w:r>
      <w:r w:rsidRPr="004345D5">
        <w:rPr>
          <w:rStyle w:val="text"/>
          <w:rFonts w:ascii="Candara" w:hAnsi="Candara"/>
        </w:rPr>
        <w:t>“Sit at my right hand</w:t>
      </w:r>
      <w:r w:rsidRPr="004345D5">
        <w:rPr>
          <w:rFonts w:ascii="Candara" w:hAnsi="Candara"/>
        </w:rPr>
        <w:br/>
      </w:r>
      <w:r w:rsidRPr="004345D5">
        <w:rPr>
          <w:rStyle w:val="text"/>
          <w:rFonts w:ascii="Candara" w:hAnsi="Candara"/>
        </w:rPr>
        <w:t>until I make your enemies your footstool.”</w:t>
      </w:r>
    </w:p>
    <w:p w14:paraId="07079F26" w14:textId="358A77E5" w:rsidR="004345D5" w:rsidRPr="004345D5" w:rsidRDefault="004345D5" w:rsidP="004345D5">
      <w:pPr>
        <w:pStyle w:val="line"/>
        <w:rPr>
          <w:rFonts w:ascii="Candara" w:hAnsi="Candara"/>
        </w:rPr>
      </w:pPr>
      <w:r w:rsidRPr="004345D5">
        <w:rPr>
          <w:rStyle w:val="text"/>
          <w:rFonts w:ascii="Candara" w:hAnsi="Candara"/>
          <w:vertAlign w:val="superscript"/>
        </w:rPr>
        <w:t>2 </w:t>
      </w:r>
      <w:r w:rsidRPr="004345D5">
        <w:rPr>
          <w:rStyle w:val="text"/>
          <w:rFonts w:ascii="Candara" w:hAnsi="Candara"/>
        </w:rPr>
        <w:t xml:space="preserve">The </w:t>
      </w:r>
      <w:r w:rsidRPr="004345D5">
        <w:rPr>
          <w:rStyle w:val="small-caps"/>
          <w:rFonts w:ascii="Candara" w:hAnsi="Candara"/>
          <w:smallCaps/>
        </w:rPr>
        <w:t>Lord</w:t>
      </w:r>
      <w:r w:rsidRPr="004345D5">
        <w:rPr>
          <w:rStyle w:val="text"/>
          <w:rFonts w:ascii="Candara" w:hAnsi="Candara"/>
        </w:rPr>
        <w:t xml:space="preserve"> sends out from Zion</w:t>
      </w:r>
      <w:r w:rsidRPr="004345D5">
        <w:rPr>
          <w:rFonts w:ascii="Candara" w:hAnsi="Candara"/>
        </w:rPr>
        <w:br/>
      </w:r>
      <w:proofErr w:type="gramStart"/>
      <w:r w:rsidRPr="004345D5">
        <w:rPr>
          <w:rStyle w:val="indent-1-breaks"/>
          <w:rFonts w:ascii="Candara" w:hAnsi="Candara"/>
        </w:rPr>
        <w:t>    </w:t>
      </w:r>
      <w:r w:rsidRPr="004345D5">
        <w:rPr>
          <w:rStyle w:val="text"/>
          <w:rFonts w:ascii="Candara" w:hAnsi="Candara"/>
        </w:rPr>
        <w:t>your</w:t>
      </w:r>
      <w:proofErr w:type="gramEnd"/>
      <w:r w:rsidRPr="004345D5">
        <w:rPr>
          <w:rStyle w:val="text"/>
          <w:rFonts w:ascii="Candara" w:hAnsi="Candara"/>
        </w:rPr>
        <w:t xml:space="preserve"> mighty scepter.</w:t>
      </w:r>
      <w:r w:rsidRPr="004345D5">
        <w:rPr>
          <w:rFonts w:ascii="Candara" w:hAnsi="Candara"/>
        </w:rPr>
        <w:br/>
      </w:r>
      <w:r w:rsidRPr="004345D5">
        <w:rPr>
          <w:rStyle w:val="indent-1-breaks"/>
          <w:rFonts w:ascii="Candara" w:hAnsi="Candara"/>
        </w:rPr>
        <w:t>    </w:t>
      </w:r>
      <w:proofErr w:type="gramStart"/>
      <w:r w:rsidRPr="004345D5">
        <w:rPr>
          <w:rStyle w:val="text"/>
          <w:rFonts w:ascii="Candara" w:hAnsi="Candara"/>
        </w:rPr>
        <w:t>Rule in the midst of your foes.</w:t>
      </w:r>
      <w:proofErr w:type="gramEnd"/>
      <w:r w:rsidRPr="004345D5">
        <w:rPr>
          <w:rFonts w:ascii="Candara" w:hAnsi="Candara"/>
        </w:rPr>
        <w:br/>
      </w:r>
      <w:r w:rsidRPr="004345D5">
        <w:rPr>
          <w:rStyle w:val="text"/>
          <w:rFonts w:ascii="Candara" w:hAnsi="Candara"/>
          <w:vertAlign w:val="superscript"/>
        </w:rPr>
        <w:t>3 </w:t>
      </w:r>
      <w:r w:rsidRPr="004345D5">
        <w:rPr>
          <w:rStyle w:val="text"/>
          <w:rFonts w:ascii="Candara" w:hAnsi="Candara"/>
        </w:rPr>
        <w:t>Your people will offer themselves willingly</w:t>
      </w:r>
      <w:r w:rsidRPr="004345D5">
        <w:rPr>
          <w:rFonts w:ascii="Candara" w:hAnsi="Candara"/>
        </w:rPr>
        <w:br/>
      </w:r>
      <w:proofErr w:type="gramStart"/>
      <w:r w:rsidRPr="004345D5">
        <w:rPr>
          <w:rStyle w:val="indent-1-breaks"/>
          <w:rFonts w:ascii="Candara" w:hAnsi="Candara"/>
        </w:rPr>
        <w:t>    </w:t>
      </w:r>
      <w:r w:rsidRPr="004345D5">
        <w:rPr>
          <w:rStyle w:val="text"/>
          <w:rFonts w:ascii="Candara" w:hAnsi="Candara"/>
        </w:rPr>
        <w:t>on</w:t>
      </w:r>
      <w:proofErr w:type="gramEnd"/>
      <w:r w:rsidRPr="004345D5">
        <w:rPr>
          <w:rStyle w:val="text"/>
          <w:rFonts w:ascii="Candara" w:hAnsi="Candara"/>
        </w:rPr>
        <w:t xml:space="preserve"> the day you lead your forces</w:t>
      </w:r>
      <w:r w:rsidRPr="004345D5">
        <w:rPr>
          <w:rFonts w:ascii="Candara" w:hAnsi="Candara"/>
        </w:rPr>
        <w:br/>
      </w:r>
      <w:r w:rsidRPr="004345D5">
        <w:rPr>
          <w:rStyle w:val="indent-1-breaks"/>
          <w:rFonts w:ascii="Candara" w:hAnsi="Candara"/>
        </w:rPr>
        <w:t>    </w:t>
      </w:r>
      <w:r w:rsidRPr="004345D5">
        <w:rPr>
          <w:rStyle w:val="text"/>
          <w:rFonts w:ascii="Candara" w:hAnsi="Candara"/>
        </w:rPr>
        <w:t>on the holy mountains</w:t>
      </w:r>
      <w:r>
        <w:rPr>
          <w:rStyle w:val="text"/>
          <w:rFonts w:ascii="Candara" w:hAnsi="Candara"/>
        </w:rPr>
        <w:t>.</w:t>
      </w:r>
      <w:r w:rsidRPr="004345D5">
        <w:rPr>
          <w:rFonts w:ascii="Candara" w:hAnsi="Candara"/>
        </w:rPr>
        <w:br/>
      </w:r>
      <w:r w:rsidRPr="004345D5">
        <w:rPr>
          <w:rStyle w:val="text"/>
          <w:rFonts w:ascii="Candara" w:hAnsi="Candara"/>
        </w:rPr>
        <w:t>From the womb of the morning,</w:t>
      </w:r>
      <w:r w:rsidRPr="004345D5">
        <w:rPr>
          <w:rFonts w:ascii="Candara" w:hAnsi="Candara"/>
        </w:rPr>
        <w:br/>
      </w:r>
      <w:proofErr w:type="gramStart"/>
      <w:r w:rsidRPr="004345D5">
        <w:rPr>
          <w:rStyle w:val="indent-1-breaks"/>
          <w:rFonts w:ascii="Candara" w:hAnsi="Candara"/>
        </w:rPr>
        <w:t>    </w:t>
      </w:r>
      <w:r w:rsidRPr="004345D5">
        <w:rPr>
          <w:rStyle w:val="text"/>
          <w:rFonts w:ascii="Candara" w:hAnsi="Candara"/>
        </w:rPr>
        <w:t>like</w:t>
      </w:r>
      <w:proofErr w:type="gramEnd"/>
      <w:r w:rsidRPr="004345D5">
        <w:rPr>
          <w:rStyle w:val="text"/>
          <w:rFonts w:ascii="Candara" w:hAnsi="Candara"/>
        </w:rPr>
        <w:t xml:space="preserve"> dew, your yout</w:t>
      </w:r>
      <w:r>
        <w:rPr>
          <w:rStyle w:val="text"/>
          <w:rFonts w:ascii="Candara" w:hAnsi="Candara"/>
        </w:rPr>
        <w:t xml:space="preserve">h </w:t>
      </w:r>
      <w:r w:rsidRPr="004345D5">
        <w:rPr>
          <w:rStyle w:val="text"/>
          <w:rFonts w:ascii="Candara" w:hAnsi="Candara"/>
        </w:rPr>
        <w:t>will come to you.</w:t>
      </w:r>
      <w:r w:rsidRPr="004345D5">
        <w:rPr>
          <w:rFonts w:ascii="Candara" w:hAnsi="Candara"/>
        </w:rPr>
        <w:br/>
      </w:r>
      <w:r w:rsidRPr="004345D5">
        <w:rPr>
          <w:rStyle w:val="text"/>
          <w:rFonts w:ascii="Candara" w:hAnsi="Candara"/>
          <w:vertAlign w:val="superscript"/>
        </w:rPr>
        <w:t>4 </w:t>
      </w:r>
      <w:r w:rsidRPr="00E64B40">
        <w:rPr>
          <w:rStyle w:val="text"/>
          <w:rFonts w:ascii="Candara" w:hAnsi="Candara"/>
          <w:b/>
        </w:rPr>
        <w:t xml:space="preserve">The </w:t>
      </w:r>
      <w:r w:rsidRPr="00E64B40">
        <w:rPr>
          <w:rStyle w:val="small-caps"/>
          <w:rFonts w:ascii="Candara" w:hAnsi="Candara"/>
          <w:b/>
          <w:smallCaps/>
        </w:rPr>
        <w:t>Lord</w:t>
      </w:r>
      <w:r w:rsidRPr="00E64B40">
        <w:rPr>
          <w:rStyle w:val="text"/>
          <w:rFonts w:ascii="Candara" w:hAnsi="Candara"/>
          <w:b/>
        </w:rPr>
        <w:t xml:space="preserve"> has sworn and will not change his </w:t>
      </w:r>
      <w:proofErr w:type="gramStart"/>
      <w:r w:rsidRPr="00E64B40">
        <w:rPr>
          <w:rStyle w:val="text"/>
          <w:rFonts w:ascii="Candara" w:hAnsi="Candara"/>
          <w:b/>
        </w:rPr>
        <w:t>mind,</w:t>
      </w:r>
      <w:proofErr w:type="gramEnd"/>
      <w:r w:rsidRPr="00E64B40">
        <w:rPr>
          <w:rFonts w:ascii="Candara" w:hAnsi="Candara"/>
          <w:b/>
        </w:rPr>
        <w:br/>
      </w:r>
      <w:r w:rsidRPr="00E64B40">
        <w:rPr>
          <w:rStyle w:val="indent-1-breaks"/>
          <w:rFonts w:ascii="Candara" w:hAnsi="Candara"/>
          <w:b/>
        </w:rPr>
        <w:t>    </w:t>
      </w:r>
      <w:r w:rsidRPr="00E64B40">
        <w:rPr>
          <w:rStyle w:val="text"/>
          <w:rFonts w:ascii="Candara" w:hAnsi="Candara"/>
          <w:b/>
        </w:rPr>
        <w:t>“You are a priest forever according to the order of Melchizedek</w:t>
      </w:r>
      <w:r w:rsidRPr="004345D5">
        <w:rPr>
          <w:rStyle w:val="text"/>
          <w:rFonts w:ascii="Candara" w:hAnsi="Candara"/>
        </w:rPr>
        <w:t>.</w:t>
      </w:r>
      <w:r w:rsidR="00E64B40">
        <w:rPr>
          <w:rStyle w:val="text"/>
          <w:rFonts w:ascii="Candara" w:hAnsi="Candara"/>
        </w:rPr>
        <w:t>”</w:t>
      </w:r>
    </w:p>
    <w:p w14:paraId="4A711DCA" w14:textId="31C0382E" w:rsidR="004345D5" w:rsidRPr="004345D5" w:rsidRDefault="004345D5" w:rsidP="004345D5">
      <w:pPr>
        <w:pStyle w:val="line"/>
        <w:rPr>
          <w:rFonts w:ascii="Candara" w:hAnsi="Candara"/>
        </w:rPr>
      </w:pPr>
      <w:r w:rsidRPr="004345D5">
        <w:rPr>
          <w:rStyle w:val="text"/>
          <w:rFonts w:ascii="Candara" w:hAnsi="Candara"/>
          <w:vertAlign w:val="superscript"/>
        </w:rPr>
        <w:t>5 </w:t>
      </w:r>
      <w:r w:rsidRPr="004345D5">
        <w:rPr>
          <w:rStyle w:val="text"/>
          <w:rFonts w:ascii="Candara" w:hAnsi="Candara"/>
        </w:rPr>
        <w:t>The Lord is at your right hand;</w:t>
      </w:r>
      <w:r w:rsidRPr="004345D5">
        <w:rPr>
          <w:rFonts w:ascii="Candara" w:hAnsi="Candara"/>
        </w:rPr>
        <w:br/>
      </w:r>
      <w:proofErr w:type="gramStart"/>
      <w:r w:rsidRPr="004345D5">
        <w:rPr>
          <w:rStyle w:val="indent-1-breaks"/>
          <w:rFonts w:ascii="Candara" w:hAnsi="Candara"/>
        </w:rPr>
        <w:t>    </w:t>
      </w:r>
      <w:r w:rsidRPr="004345D5">
        <w:rPr>
          <w:rStyle w:val="text"/>
          <w:rFonts w:ascii="Candara" w:hAnsi="Candara"/>
        </w:rPr>
        <w:t>he</w:t>
      </w:r>
      <w:proofErr w:type="gramEnd"/>
      <w:r w:rsidRPr="004345D5">
        <w:rPr>
          <w:rStyle w:val="text"/>
          <w:rFonts w:ascii="Candara" w:hAnsi="Candara"/>
        </w:rPr>
        <w:t xml:space="preserve"> will shatter kings on the day of his wrath.</w:t>
      </w:r>
      <w:r w:rsidRPr="004345D5">
        <w:rPr>
          <w:rFonts w:ascii="Candara" w:hAnsi="Candara"/>
        </w:rPr>
        <w:br/>
      </w:r>
      <w:r w:rsidRPr="004345D5">
        <w:rPr>
          <w:rStyle w:val="text"/>
          <w:rFonts w:ascii="Candara" w:hAnsi="Candara"/>
          <w:vertAlign w:val="superscript"/>
        </w:rPr>
        <w:t>6 </w:t>
      </w:r>
      <w:r w:rsidRPr="004345D5">
        <w:rPr>
          <w:rStyle w:val="text"/>
          <w:rFonts w:ascii="Candara" w:hAnsi="Candara"/>
        </w:rPr>
        <w:t>He will execute judgment among the nations,</w:t>
      </w:r>
      <w:r w:rsidRPr="004345D5">
        <w:rPr>
          <w:rFonts w:ascii="Candara" w:hAnsi="Candara"/>
        </w:rPr>
        <w:br/>
      </w:r>
      <w:proofErr w:type="gramStart"/>
      <w:r w:rsidRPr="004345D5">
        <w:rPr>
          <w:rStyle w:val="indent-1-breaks"/>
          <w:rFonts w:ascii="Candara" w:hAnsi="Candara"/>
        </w:rPr>
        <w:t>    </w:t>
      </w:r>
      <w:r w:rsidRPr="004345D5">
        <w:rPr>
          <w:rStyle w:val="text"/>
          <w:rFonts w:ascii="Candara" w:hAnsi="Candara"/>
        </w:rPr>
        <w:t>filling</w:t>
      </w:r>
      <w:proofErr w:type="gramEnd"/>
      <w:r w:rsidRPr="004345D5">
        <w:rPr>
          <w:rStyle w:val="text"/>
          <w:rFonts w:ascii="Candara" w:hAnsi="Candara"/>
        </w:rPr>
        <w:t xml:space="preserve"> them with corpses;</w:t>
      </w:r>
      <w:r w:rsidRPr="004345D5">
        <w:rPr>
          <w:rFonts w:ascii="Candara" w:hAnsi="Candara"/>
        </w:rPr>
        <w:br/>
      </w:r>
      <w:r w:rsidRPr="004345D5">
        <w:rPr>
          <w:rStyle w:val="text"/>
          <w:rFonts w:ascii="Candara" w:hAnsi="Candara"/>
        </w:rPr>
        <w:t>he will shatter heads</w:t>
      </w:r>
      <w:r w:rsidRPr="004345D5">
        <w:rPr>
          <w:rFonts w:ascii="Candara" w:hAnsi="Candara"/>
        </w:rPr>
        <w:br/>
      </w:r>
      <w:r w:rsidRPr="004345D5">
        <w:rPr>
          <w:rStyle w:val="indent-1-breaks"/>
          <w:rFonts w:ascii="Candara" w:hAnsi="Candara"/>
        </w:rPr>
        <w:t>    </w:t>
      </w:r>
      <w:r w:rsidRPr="004345D5">
        <w:rPr>
          <w:rStyle w:val="text"/>
          <w:rFonts w:ascii="Candara" w:hAnsi="Candara"/>
        </w:rPr>
        <w:t>over the wide earth.</w:t>
      </w:r>
      <w:r w:rsidRPr="004345D5">
        <w:rPr>
          <w:rFonts w:ascii="Candara" w:hAnsi="Candara"/>
        </w:rPr>
        <w:br/>
      </w:r>
      <w:r w:rsidRPr="004345D5">
        <w:rPr>
          <w:rStyle w:val="text"/>
          <w:rFonts w:ascii="Candara" w:hAnsi="Candara"/>
          <w:vertAlign w:val="superscript"/>
        </w:rPr>
        <w:t>7 </w:t>
      </w:r>
      <w:r w:rsidRPr="004345D5">
        <w:rPr>
          <w:rStyle w:val="text"/>
          <w:rFonts w:ascii="Candara" w:hAnsi="Candara"/>
        </w:rPr>
        <w:t>He will drink from the stream by the path;</w:t>
      </w:r>
      <w:r w:rsidRPr="004345D5">
        <w:rPr>
          <w:rFonts w:ascii="Candara" w:hAnsi="Candara"/>
        </w:rPr>
        <w:br/>
      </w:r>
      <w:proofErr w:type="gramStart"/>
      <w:r w:rsidRPr="004345D5">
        <w:rPr>
          <w:rStyle w:val="indent-1-breaks"/>
          <w:rFonts w:ascii="Candara" w:hAnsi="Candara"/>
        </w:rPr>
        <w:t>    </w:t>
      </w:r>
      <w:r w:rsidR="00F82973">
        <w:rPr>
          <w:rStyle w:val="text"/>
          <w:rFonts w:ascii="Candara" w:hAnsi="Candara"/>
        </w:rPr>
        <w:t>therefore</w:t>
      </w:r>
      <w:proofErr w:type="gramEnd"/>
      <w:r w:rsidR="00F82973">
        <w:rPr>
          <w:rStyle w:val="text"/>
          <w:rFonts w:ascii="Candara" w:hAnsi="Candara"/>
        </w:rPr>
        <w:t xml:space="preserve"> he will lift </w:t>
      </w:r>
      <w:r w:rsidRPr="004345D5">
        <w:rPr>
          <w:rStyle w:val="text"/>
          <w:rFonts w:ascii="Candara" w:hAnsi="Candara"/>
        </w:rPr>
        <w:t>up his head.</w:t>
      </w:r>
    </w:p>
    <w:p w14:paraId="77BB5363" w14:textId="77777777" w:rsidR="004345D5" w:rsidRPr="009037CC" w:rsidRDefault="004345D5" w:rsidP="009037CC">
      <w:pPr>
        <w:rPr>
          <w:rFonts w:ascii="Candara" w:hAnsi="Candara" w:cs="Times New Roman"/>
        </w:rPr>
      </w:pPr>
    </w:p>
    <w:p w14:paraId="2D1226B0" w14:textId="77777777" w:rsidR="009037CC" w:rsidRPr="0010301E" w:rsidRDefault="009037CC">
      <w:pPr>
        <w:rPr>
          <w:rFonts w:ascii="Candara" w:hAnsi="Candara"/>
        </w:rPr>
      </w:pPr>
    </w:p>
    <w:p w14:paraId="69999CE1" w14:textId="452443CC" w:rsidR="003C6CDE" w:rsidRPr="0010301E" w:rsidRDefault="003C6CDE" w:rsidP="00F82973">
      <w:pPr>
        <w:pBdr>
          <w:bottom w:val="single" w:sz="4" w:space="1" w:color="auto"/>
        </w:pBdr>
        <w:outlineLvl w:val="0"/>
        <w:rPr>
          <w:rFonts w:ascii="Candara" w:hAnsi="Candara"/>
          <w:b/>
        </w:rPr>
      </w:pPr>
      <w:r w:rsidRPr="0010301E">
        <w:rPr>
          <w:rFonts w:ascii="Candara" w:hAnsi="Candara"/>
          <w:b/>
        </w:rPr>
        <w:t>Introduction</w:t>
      </w:r>
    </w:p>
    <w:p w14:paraId="64312CE8" w14:textId="1F0F86E0" w:rsidR="003C6CDE" w:rsidRDefault="008C1ABE" w:rsidP="002C0FC4">
      <w:pPr>
        <w:pStyle w:val="ListParagraph"/>
        <w:numPr>
          <w:ilvl w:val="0"/>
          <w:numId w:val="52"/>
        </w:numPr>
        <w:rPr>
          <w:rFonts w:ascii="Candara" w:hAnsi="Candara"/>
        </w:rPr>
      </w:pPr>
      <w:r w:rsidRPr="002C0FC4">
        <w:rPr>
          <w:rFonts w:ascii="Candara" w:hAnsi="Candara"/>
        </w:rPr>
        <w:t xml:space="preserve">Melissa uses a dry-stack stone fence or wall as a metaphor for the </w:t>
      </w:r>
      <w:r w:rsidRPr="002C0FC4">
        <w:rPr>
          <w:rFonts w:ascii="Candara" w:hAnsi="Candara"/>
          <w:b/>
        </w:rPr>
        <w:t>support</w:t>
      </w:r>
      <w:r w:rsidRPr="002C0FC4">
        <w:rPr>
          <w:rFonts w:ascii="Candara" w:hAnsi="Candara"/>
        </w:rPr>
        <w:t xml:space="preserve"> believers have in the community of faith. This support is people, traditions, scripture, confessions, practices and beliefs.</w:t>
      </w:r>
    </w:p>
    <w:p w14:paraId="17F0279D" w14:textId="665A5E7E" w:rsidR="00472560" w:rsidRPr="00472560" w:rsidRDefault="00472560" w:rsidP="00472560">
      <w:pPr>
        <w:pStyle w:val="ListParagraph"/>
        <w:numPr>
          <w:ilvl w:val="0"/>
          <w:numId w:val="52"/>
        </w:numPr>
        <w:rPr>
          <w:rFonts w:ascii="Candara" w:hAnsi="Candara"/>
          <w:b/>
        </w:rPr>
      </w:pPr>
      <w:r w:rsidRPr="00472560">
        <w:rPr>
          <w:rFonts w:ascii="Candara" w:hAnsi="Candara"/>
        </w:rPr>
        <w:t>Note</w:t>
      </w:r>
      <w:r>
        <w:rPr>
          <w:rFonts w:ascii="Candara" w:hAnsi="Candara"/>
        </w:rPr>
        <w:t xml:space="preserve"> on community:</w:t>
      </w:r>
      <w:r w:rsidRPr="00472560">
        <w:rPr>
          <w:rFonts w:ascii="Candara" w:hAnsi="Candara"/>
        </w:rPr>
        <w:t xml:space="preserve"> </w:t>
      </w:r>
      <w:r>
        <w:rPr>
          <w:rFonts w:ascii="Candara" w:hAnsi="Candara"/>
        </w:rPr>
        <w:t>T</w:t>
      </w:r>
      <w:r w:rsidRPr="00472560">
        <w:rPr>
          <w:rFonts w:ascii="Candara" w:hAnsi="Candara"/>
        </w:rPr>
        <w:t xml:space="preserve">he author of Hebrews addresses women and men when speaking to the community addressed in the sermon: brothers and sisters (2:11, 12, 17). </w:t>
      </w:r>
      <w:r>
        <w:rPr>
          <w:rFonts w:ascii="Candara" w:hAnsi="Candara"/>
        </w:rPr>
        <w:t xml:space="preserve">This is an inclusive approach. </w:t>
      </w:r>
      <w:r w:rsidRPr="00472560">
        <w:rPr>
          <w:rFonts w:ascii="Candara" w:hAnsi="Candara"/>
        </w:rPr>
        <w:t>The author stresses the idea of partnership</w:t>
      </w:r>
      <w:r>
        <w:rPr>
          <w:rFonts w:ascii="Candara" w:hAnsi="Candara"/>
        </w:rPr>
        <w:t xml:space="preserve"> to pull the community together</w:t>
      </w:r>
      <w:r w:rsidRPr="00472560">
        <w:rPr>
          <w:rFonts w:ascii="Candara" w:hAnsi="Candara"/>
        </w:rPr>
        <w:t>: partners with Christ in the human condition (2:14); partners in a heavenly calling (2:10).</w:t>
      </w:r>
    </w:p>
    <w:p w14:paraId="19A6C27B" w14:textId="0D6020BB" w:rsidR="00D40BF9" w:rsidRPr="00D40BF9" w:rsidRDefault="008C1ABE" w:rsidP="00D40BF9">
      <w:pPr>
        <w:pStyle w:val="ListParagraph"/>
        <w:numPr>
          <w:ilvl w:val="0"/>
          <w:numId w:val="52"/>
        </w:numPr>
        <w:rPr>
          <w:rFonts w:ascii="Candara" w:hAnsi="Candara"/>
        </w:rPr>
      </w:pPr>
      <w:r w:rsidRPr="002C0FC4">
        <w:rPr>
          <w:rFonts w:ascii="Candara" w:hAnsi="Candara"/>
        </w:rPr>
        <w:t xml:space="preserve">Cloud is the metaphor for being surrounded or </w:t>
      </w:r>
      <w:r w:rsidR="002C0FC4" w:rsidRPr="002C0FC4">
        <w:rPr>
          <w:rFonts w:ascii="Candara" w:hAnsi="Candara"/>
        </w:rPr>
        <w:t>enveloped</w:t>
      </w:r>
      <w:r w:rsidRPr="002C0FC4">
        <w:rPr>
          <w:rFonts w:ascii="Candara" w:hAnsi="Candara"/>
        </w:rPr>
        <w:t xml:space="preserve"> by God’s community. This embrace provides </w:t>
      </w:r>
      <w:r w:rsidR="002C0FC4">
        <w:rPr>
          <w:rFonts w:ascii="Candara" w:hAnsi="Candara"/>
        </w:rPr>
        <w:t>protection</w:t>
      </w:r>
      <w:r w:rsidR="002C0FC4" w:rsidRPr="002C0FC4">
        <w:rPr>
          <w:rFonts w:ascii="Candara" w:hAnsi="Candara"/>
        </w:rPr>
        <w:t>, encouragement, strength, a sense of belonging, and hope for the future.</w:t>
      </w:r>
    </w:p>
    <w:p w14:paraId="137D0665" w14:textId="77777777" w:rsidR="003E6129" w:rsidRPr="0010301E" w:rsidRDefault="003E6129">
      <w:pPr>
        <w:rPr>
          <w:rFonts w:ascii="Candara" w:hAnsi="Candara"/>
        </w:rPr>
      </w:pPr>
    </w:p>
    <w:p w14:paraId="5D057999" w14:textId="31859946" w:rsidR="003C6CDE" w:rsidRPr="0010301E" w:rsidRDefault="003C6CDE" w:rsidP="00F82973">
      <w:pPr>
        <w:pBdr>
          <w:bottom w:val="single" w:sz="4" w:space="1" w:color="auto"/>
        </w:pBdr>
        <w:outlineLvl w:val="0"/>
        <w:rPr>
          <w:rFonts w:ascii="Candara" w:hAnsi="Candara"/>
          <w:b/>
        </w:rPr>
      </w:pPr>
      <w:r w:rsidRPr="0010301E">
        <w:rPr>
          <w:rFonts w:ascii="Candara" w:hAnsi="Candara"/>
          <w:b/>
        </w:rPr>
        <w:t>Lesson 1</w:t>
      </w:r>
      <w:r w:rsidR="00A815AC" w:rsidRPr="0010301E">
        <w:rPr>
          <w:rFonts w:ascii="Candara" w:hAnsi="Candara"/>
          <w:b/>
        </w:rPr>
        <w:t xml:space="preserve">: In Community with </w:t>
      </w:r>
      <w:r w:rsidR="00CC5384">
        <w:rPr>
          <w:rFonts w:ascii="Candara" w:hAnsi="Candara"/>
          <w:b/>
        </w:rPr>
        <w:t xml:space="preserve">Jesus </w:t>
      </w:r>
      <w:r w:rsidR="00A815AC" w:rsidRPr="0010301E">
        <w:rPr>
          <w:rFonts w:ascii="Candara" w:hAnsi="Candara"/>
          <w:b/>
        </w:rPr>
        <w:t>Christ</w:t>
      </w:r>
    </w:p>
    <w:p w14:paraId="363C14C4" w14:textId="39F56956" w:rsidR="00FB18D7" w:rsidRPr="00FB18D7" w:rsidRDefault="00FB18D7" w:rsidP="00F82973">
      <w:pPr>
        <w:outlineLvl w:val="0"/>
        <w:rPr>
          <w:rFonts w:ascii="Candara" w:hAnsi="Candara"/>
          <w:i/>
        </w:rPr>
      </w:pPr>
      <w:r w:rsidRPr="00FB18D7">
        <w:rPr>
          <w:rFonts w:ascii="Candara" w:hAnsi="Candara"/>
          <w:i/>
        </w:rPr>
        <w:t>Jesus, the Christ, is the basis of all our faith and action</w:t>
      </w:r>
    </w:p>
    <w:p w14:paraId="10E1B3D5" w14:textId="3E37693D" w:rsidR="003D4704" w:rsidRDefault="003D4704" w:rsidP="00F82973">
      <w:pPr>
        <w:outlineLvl w:val="0"/>
        <w:rPr>
          <w:rFonts w:ascii="Candara" w:hAnsi="Candara"/>
          <w:b/>
        </w:rPr>
      </w:pPr>
      <w:r>
        <w:rPr>
          <w:rFonts w:ascii="Candara" w:hAnsi="Candara"/>
          <w:b/>
        </w:rPr>
        <w:t>Theme: Jesus Christ</w:t>
      </w:r>
    </w:p>
    <w:p w14:paraId="6ECD2D7D" w14:textId="77777777" w:rsidR="003D4704" w:rsidRPr="003D4704" w:rsidRDefault="003D4704" w:rsidP="00D46812">
      <w:pPr>
        <w:pStyle w:val="ListParagraph"/>
        <w:numPr>
          <w:ilvl w:val="0"/>
          <w:numId w:val="28"/>
        </w:numPr>
        <w:rPr>
          <w:rFonts w:ascii="Candara" w:hAnsi="Candara"/>
        </w:rPr>
      </w:pPr>
      <w:r w:rsidRPr="003D4704">
        <w:rPr>
          <w:rFonts w:ascii="Candara" w:hAnsi="Candara"/>
        </w:rPr>
        <w:t xml:space="preserve">Jesus is </w:t>
      </w:r>
    </w:p>
    <w:p w14:paraId="3DBCB61D" w14:textId="6C459C4B" w:rsidR="003D4704" w:rsidRPr="003D4704" w:rsidRDefault="003D4704" w:rsidP="00D46812">
      <w:pPr>
        <w:pStyle w:val="ListParagraph"/>
        <w:numPr>
          <w:ilvl w:val="1"/>
          <w:numId w:val="28"/>
        </w:numPr>
        <w:rPr>
          <w:rFonts w:ascii="Candara" w:hAnsi="Candara"/>
        </w:rPr>
      </w:pPr>
      <w:r w:rsidRPr="003D4704">
        <w:rPr>
          <w:rFonts w:ascii="Candara" w:hAnsi="Candara"/>
        </w:rPr>
        <w:lastRenderedPageBreak/>
        <w:t>The reflection of God’s Glory and the exact imprint of God’s very being (1:2)</w:t>
      </w:r>
    </w:p>
    <w:p w14:paraId="333DF0B8" w14:textId="4589D059" w:rsidR="003D4704" w:rsidRPr="003D4704" w:rsidRDefault="003D4704" w:rsidP="00D46812">
      <w:pPr>
        <w:pStyle w:val="ListParagraph"/>
        <w:numPr>
          <w:ilvl w:val="1"/>
          <w:numId w:val="28"/>
        </w:numPr>
        <w:rPr>
          <w:rFonts w:ascii="Candara" w:hAnsi="Candara"/>
        </w:rPr>
      </w:pPr>
      <w:r w:rsidRPr="003D4704">
        <w:rPr>
          <w:rFonts w:ascii="Candara" w:hAnsi="Candara"/>
        </w:rPr>
        <w:t>Merciful and faithful high priest (2:17)</w:t>
      </w:r>
    </w:p>
    <w:p w14:paraId="6A4886BA" w14:textId="35E6379C" w:rsidR="003D4704" w:rsidRPr="003D4704" w:rsidRDefault="003D4704" w:rsidP="00D46812">
      <w:pPr>
        <w:pStyle w:val="ListParagraph"/>
        <w:numPr>
          <w:ilvl w:val="1"/>
          <w:numId w:val="28"/>
        </w:numPr>
        <w:rPr>
          <w:rFonts w:ascii="Candara" w:hAnsi="Candara"/>
        </w:rPr>
      </w:pPr>
      <w:r w:rsidRPr="003D4704">
        <w:rPr>
          <w:rFonts w:ascii="Candara" w:hAnsi="Candara"/>
        </w:rPr>
        <w:t>Able for all time to save those who approach God through him (7:25)</w:t>
      </w:r>
    </w:p>
    <w:p w14:paraId="7F7E934F" w14:textId="580DCB16" w:rsidR="003D4704" w:rsidRPr="003D4704" w:rsidRDefault="003D4704" w:rsidP="00D46812">
      <w:pPr>
        <w:pStyle w:val="ListParagraph"/>
        <w:numPr>
          <w:ilvl w:val="1"/>
          <w:numId w:val="28"/>
        </w:numPr>
        <w:rPr>
          <w:rFonts w:ascii="Candara" w:hAnsi="Candara"/>
        </w:rPr>
      </w:pPr>
      <w:r w:rsidRPr="003D4704">
        <w:rPr>
          <w:rFonts w:ascii="Candara" w:hAnsi="Candara"/>
        </w:rPr>
        <w:t>The apostle (3:1)</w:t>
      </w:r>
    </w:p>
    <w:p w14:paraId="731A6E7E" w14:textId="012593E1" w:rsidR="003D4704" w:rsidRDefault="003D4704" w:rsidP="00D46812">
      <w:pPr>
        <w:pStyle w:val="ListParagraph"/>
        <w:numPr>
          <w:ilvl w:val="1"/>
          <w:numId w:val="28"/>
        </w:numPr>
        <w:rPr>
          <w:rFonts w:ascii="Candara" w:hAnsi="Candara"/>
        </w:rPr>
      </w:pPr>
      <w:r w:rsidRPr="003D4704">
        <w:rPr>
          <w:rFonts w:ascii="Candara" w:hAnsi="Candara"/>
        </w:rPr>
        <w:t>Pione</w:t>
      </w:r>
      <w:r w:rsidR="00D40BF9">
        <w:rPr>
          <w:rFonts w:ascii="Candara" w:hAnsi="Candara"/>
        </w:rPr>
        <w:t xml:space="preserve">er and </w:t>
      </w:r>
      <w:proofErr w:type="spellStart"/>
      <w:r w:rsidR="00D40BF9">
        <w:rPr>
          <w:rFonts w:ascii="Candara" w:hAnsi="Candara"/>
        </w:rPr>
        <w:t>perfecter</w:t>
      </w:r>
      <w:proofErr w:type="spellEnd"/>
      <w:r w:rsidR="00D40BF9">
        <w:rPr>
          <w:rFonts w:ascii="Candara" w:hAnsi="Candara"/>
        </w:rPr>
        <w:t xml:space="preserve"> of our faith (</w:t>
      </w:r>
      <w:r w:rsidRPr="003D4704">
        <w:rPr>
          <w:rFonts w:ascii="Candara" w:hAnsi="Candara"/>
        </w:rPr>
        <w:t>12:2)</w:t>
      </w:r>
    </w:p>
    <w:p w14:paraId="1BC647FE" w14:textId="32C72957" w:rsidR="003D4704" w:rsidRDefault="003D4704" w:rsidP="00D46812">
      <w:pPr>
        <w:pStyle w:val="ListParagraph"/>
        <w:numPr>
          <w:ilvl w:val="0"/>
          <w:numId w:val="28"/>
        </w:numPr>
        <w:rPr>
          <w:rFonts w:ascii="Candara" w:hAnsi="Candara"/>
        </w:rPr>
      </w:pPr>
      <w:r>
        <w:rPr>
          <w:rFonts w:ascii="Candara" w:hAnsi="Candara"/>
        </w:rPr>
        <w:t>The central message of Hebrews is Jesus Christ.</w:t>
      </w:r>
    </w:p>
    <w:p w14:paraId="20C4A3A8" w14:textId="6786D165" w:rsidR="003D4704" w:rsidRPr="003D4704" w:rsidRDefault="003D4704" w:rsidP="00D46812">
      <w:pPr>
        <w:pStyle w:val="ListParagraph"/>
        <w:numPr>
          <w:ilvl w:val="0"/>
          <w:numId w:val="28"/>
        </w:numPr>
        <w:rPr>
          <w:rFonts w:ascii="Candara" w:hAnsi="Candara"/>
        </w:rPr>
      </w:pPr>
      <w:r>
        <w:rPr>
          <w:rFonts w:ascii="Candara" w:hAnsi="Candara"/>
        </w:rPr>
        <w:t>The sermon addresses the marginalized community of faith and encourages faithfulness amid uncertainty and persecution.</w:t>
      </w:r>
    </w:p>
    <w:p w14:paraId="3616D633" w14:textId="754020EF" w:rsidR="003C6CDE" w:rsidRPr="006557AE" w:rsidRDefault="00E84285" w:rsidP="00F82973">
      <w:pPr>
        <w:outlineLvl w:val="0"/>
        <w:rPr>
          <w:rFonts w:ascii="Candara" w:hAnsi="Candara"/>
          <w:b/>
        </w:rPr>
      </w:pPr>
      <w:r w:rsidRPr="006557AE">
        <w:rPr>
          <w:rFonts w:ascii="Candara" w:hAnsi="Candara"/>
          <w:b/>
        </w:rPr>
        <w:t>Introduction</w:t>
      </w:r>
    </w:p>
    <w:p w14:paraId="64F0642E" w14:textId="7C920D6C" w:rsidR="00E84285" w:rsidRPr="006557AE" w:rsidRDefault="00E84285" w:rsidP="00D46812">
      <w:pPr>
        <w:pStyle w:val="ListParagraph"/>
        <w:numPr>
          <w:ilvl w:val="0"/>
          <w:numId w:val="12"/>
        </w:numPr>
        <w:rPr>
          <w:rFonts w:ascii="Candara" w:hAnsi="Candara"/>
        </w:rPr>
      </w:pPr>
      <w:proofErr w:type="gramStart"/>
      <w:r w:rsidRPr="006557AE">
        <w:rPr>
          <w:rFonts w:ascii="Candara" w:hAnsi="Candara"/>
        </w:rPr>
        <w:t>Stone wall</w:t>
      </w:r>
      <w:proofErr w:type="gramEnd"/>
      <w:r w:rsidRPr="006557AE">
        <w:rPr>
          <w:rFonts w:ascii="Candara" w:hAnsi="Candara"/>
        </w:rPr>
        <w:t xml:space="preserve"> and cloud are used as metaphors for the themes in Hebrews.</w:t>
      </w:r>
    </w:p>
    <w:p w14:paraId="66C70830" w14:textId="1FFF568A" w:rsidR="00E84285" w:rsidRPr="006557AE" w:rsidRDefault="00E84285" w:rsidP="00D46812">
      <w:pPr>
        <w:pStyle w:val="ListParagraph"/>
        <w:numPr>
          <w:ilvl w:val="0"/>
          <w:numId w:val="12"/>
        </w:numPr>
        <w:rPr>
          <w:rFonts w:ascii="Candara" w:hAnsi="Candara"/>
        </w:rPr>
      </w:pPr>
      <w:r w:rsidRPr="006557AE">
        <w:rPr>
          <w:rFonts w:ascii="Candara" w:hAnsi="Candara"/>
        </w:rPr>
        <w:t>The foundation of the wall is Jesus.</w:t>
      </w:r>
    </w:p>
    <w:p w14:paraId="21A7AAA0" w14:textId="7719D848" w:rsidR="00E84285" w:rsidRPr="006557AE" w:rsidRDefault="00E84285" w:rsidP="00D46812">
      <w:pPr>
        <w:pStyle w:val="ListParagraph"/>
        <w:numPr>
          <w:ilvl w:val="0"/>
          <w:numId w:val="12"/>
        </w:numPr>
        <w:rPr>
          <w:rFonts w:ascii="Candara" w:hAnsi="Candara"/>
        </w:rPr>
      </w:pPr>
      <w:r w:rsidRPr="006557AE">
        <w:rPr>
          <w:rFonts w:ascii="Candara" w:hAnsi="Candara"/>
        </w:rPr>
        <w:t>Communities have something in common—a foundation.</w:t>
      </w:r>
    </w:p>
    <w:p w14:paraId="38498255" w14:textId="76FD8176" w:rsidR="00E84285" w:rsidRPr="006557AE" w:rsidRDefault="00E84285" w:rsidP="00D46812">
      <w:pPr>
        <w:pStyle w:val="ListParagraph"/>
        <w:numPr>
          <w:ilvl w:val="0"/>
          <w:numId w:val="12"/>
        </w:numPr>
        <w:rPr>
          <w:rFonts w:ascii="Candara" w:hAnsi="Candara"/>
        </w:rPr>
      </w:pPr>
      <w:r w:rsidRPr="006557AE">
        <w:rPr>
          <w:rFonts w:ascii="Candara" w:hAnsi="Candara"/>
        </w:rPr>
        <w:t>The Book of Hebrews is about Jesus, the Christ</w:t>
      </w:r>
      <w:r w:rsidR="006557AE" w:rsidRPr="006557AE">
        <w:rPr>
          <w:rFonts w:ascii="Candara" w:hAnsi="Candara"/>
        </w:rPr>
        <w:t>. The sermon opens declaring that God has spoken in many ways throughout time, but has spoken now through a Son, “whom he appointed heir of all things, through whom [God] also created the worlds” (1:2).</w:t>
      </w:r>
      <w:r w:rsidRPr="006557AE">
        <w:rPr>
          <w:rFonts w:ascii="Candara" w:hAnsi="Candara"/>
        </w:rPr>
        <w:t xml:space="preserve"> </w:t>
      </w:r>
    </w:p>
    <w:p w14:paraId="0A19EF55" w14:textId="335CB712" w:rsidR="00E84285" w:rsidRPr="0039580D" w:rsidRDefault="0039580D" w:rsidP="00F82973">
      <w:pPr>
        <w:outlineLvl w:val="0"/>
        <w:rPr>
          <w:rFonts w:ascii="Candara" w:hAnsi="Candara"/>
          <w:b/>
        </w:rPr>
      </w:pPr>
      <w:r w:rsidRPr="0039580D">
        <w:rPr>
          <w:rFonts w:ascii="Candara" w:hAnsi="Candara"/>
          <w:b/>
        </w:rPr>
        <w:t>Who Wrote Hebrews?</w:t>
      </w:r>
    </w:p>
    <w:p w14:paraId="429398E1" w14:textId="1F639481" w:rsidR="0039580D" w:rsidRDefault="0039580D" w:rsidP="00D46812">
      <w:pPr>
        <w:pStyle w:val="ListParagraph"/>
        <w:numPr>
          <w:ilvl w:val="0"/>
          <w:numId w:val="13"/>
        </w:numPr>
        <w:rPr>
          <w:rFonts w:ascii="Candara" w:hAnsi="Candara"/>
        </w:rPr>
      </w:pPr>
      <w:r w:rsidRPr="0039580D">
        <w:rPr>
          <w:rFonts w:ascii="Candara" w:hAnsi="Candara"/>
        </w:rPr>
        <w:t xml:space="preserve">Origen said, “only God knows.” </w:t>
      </w:r>
      <w:r>
        <w:rPr>
          <w:rFonts w:ascii="Candara" w:hAnsi="Candara"/>
        </w:rPr>
        <w:t xml:space="preserve">There is no strong evidence for anyone. </w:t>
      </w:r>
      <w:r w:rsidRPr="0039580D">
        <w:rPr>
          <w:rFonts w:ascii="Candara" w:hAnsi="Candara"/>
        </w:rPr>
        <w:t>See chart above.</w:t>
      </w:r>
    </w:p>
    <w:p w14:paraId="3C4F9F0C" w14:textId="5EE3675B" w:rsidR="0039580D" w:rsidRDefault="0039580D" w:rsidP="00D46812">
      <w:pPr>
        <w:pStyle w:val="ListParagraph"/>
        <w:numPr>
          <w:ilvl w:val="0"/>
          <w:numId w:val="13"/>
        </w:numPr>
        <w:rPr>
          <w:rFonts w:ascii="Candara" w:hAnsi="Candara"/>
        </w:rPr>
      </w:pPr>
      <w:r>
        <w:rPr>
          <w:rFonts w:ascii="Candara" w:hAnsi="Candara"/>
        </w:rPr>
        <w:t xml:space="preserve">Some guesses have included Paul, Barnabas, Clement of Rome, Priscilla, and </w:t>
      </w:r>
      <w:proofErr w:type="spellStart"/>
      <w:r>
        <w:rPr>
          <w:rFonts w:ascii="Candara" w:hAnsi="Candara"/>
        </w:rPr>
        <w:t>Aquilla</w:t>
      </w:r>
      <w:proofErr w:type="spellEnd"/>
      <w:r>
        <w:rPr>
          <w:rFonts w:ascii="Candara" w:hAnsi="Candara"/>
        </w:rPr>
        <w:t>.</w:t>
      </w:r>
    </w:p>
    <w:p w14:paraId="4A44E5E4" w14:textId="7341A563" w:rsidR="0039580D" w:rsidRDefault="0039580D" w:rsidP="00D46812">
      <w:pPr>
        <w:pStyle w:val="ListParagraph"/>
        <w:numPr>
          <w:ilvl w:val="0"/>
          <w:numId w:val="13"/>
        </w:numPr>
        <w:rPr>
          <w:rFonts w:ascii="Candara" w:hAnsi="Candara"/>
        </w:rPr>
      </w:pPr>
      <w:r>
        <w:rPr>
          <w:rFonts w:ascii="Candara" w:hAnsi="Candara"/>
        </w:rPr>
        <w:t>Scholars agree that Paul is not the author; it is easier for scholars to understand who did not write than who did.</w:t>
      </w:r>
    </w:p>
    <w:p w14:paraId="16A2C5A3" w14:textId="1B41310B" w:rsidR="0039580D" w:rsidRPr="0039580D" w:rsidRDefault="0039580D" w:rsidP="00F82973">
      <w:pPr>
        <w:outlineLvl w:val="0"/>
        <w:rPr>
          <w:rFonts w:ascii="Candara" w:hAnsi="Candara"/>
          <w:b/>
        </w:rPr>
      </w:pPr>
      <w:r w:rsidRPr="0039580D">
        <w:rPr>
          <w:rFonts w:ascii="Candara" w:hAnsi="Candara"/>
          <w:b/>
        </w:rPr>
        <w:t>When Was Hebrews Written?</w:t>
      </w:r>
    </w:p>
    <w:p w14:paraId="622AB3D1" w14:textId="1E08433B" w:rsidR="0039580D" w:rsidRDefault="0039580D" w:rsidP="00D46812">
      <w:pPr>
        <w:pStyle w:val="ListParagraph"/>
        <w:numPr>
          <w:ilvl w:val="0"/>
          <w:numId w:val="14"/>
        </w:numPr>
        <w:rPr>
          <w:rFonts w:ascii="Candara" w:hAnsi="Candara"/>
        </w:rPr>
      </w:pPr>
      <w:r w:rsidRPr="0039580D">
        <w:rPr>
          <w:rFonts w:ascii="Candara" w:hAnsi="Candara"/>
        </w:rPr>
        <w:t>Around the end of the first century (see chart above).</w:t>
      </w:r>
    </w:p>
    <w:p w14:paraId="6688B771" w14:textId="439DA3DB" w:rsidR="0039580D" w:rsidRPr="0039580D" w:rsidRDefault="0039580D" w:rsidP="00F82973">
      <w:pPr>
        <w:outlineLvl w:val="0"/>
        <w:rPr>
          <w:rFonts w:ascii="Candara" w:hAnsi="Candara"/>
          <w:b/>
        </w:rPr>
      </w:pPr>
      <w:r w:rsidRPr="0039580D">
        <w:rPr>
          <w:rFonts w:ascii="Candara" w:hAnsi="Candara"/>
          <w:b/>
        </w:rPr>
        <w:t>To What Community Was Hebrews Addressed?</w:t>
      </w:r>
    </w:p>
    <w:p w14:paraId="21B54ED2" w14:textId="7AF20E18" w:rsidR="0039580D" w:rsidRDefault="0039580D" w:rsidP="00D46812">
      <w:pPr>
        <w:pStyle w:val="ListParagraph"/>
        <w:numPr>
          <w:ilvl w:val="0"/>
          <w:numId w:val="14"/>
        </w:numPr>
        <w:rPr>
          <w:rFonts w:ascii="Candara" w:hAnsi="Candara"/>
        </w:rPr>
      </w:pPr>
      <w:r w:rsidRPr="003A4731">
        <w:rPr>
          <w:rFonts w:ascii="Candara" w:hAnsi="Candara"/>
        </w:rPr>
        <w:t>Perhaps a group in Italy: “Those from Italy greet you” (</w:t>
      </w:r>
      <w:r w:rsidR="00942C44" w:rsidRPr="003A4731">
        <w:rPr>
          <w:rFonts w:ascii="Candara" w:hAnsi="Candara"/>
        </w:rPr>
        <w:t>13:24).</w:t>
      </w:r>
    </w:p>
    <w:p w14:paraId="542A35BF" w14:textId="5A481C42" w:rsidR="003A4731" w:rsidRDefault="003A4731" w:rsidP="00D46812">
      <w:pPr>
        <w:pStyle w:val="ListParagraph"/>
        <w:numPr>
          <w:ilvl w:val="0"/>
          <w:numId w:val="14"/>
        </w:numPr>
        <w:rPr>
          <w:rFonts w:ascii="Candara" w:hAnsi="Candara"/>
        </w:rPr>
      </w:pPr>
      <w:r>
        <w:rPr>
          <w:rFonts w:ascii="Candara" w:hAnsi="Candara"/>
        </w:rPr>
        <w:t>Could be of Jewish or Gentile background, or Gentile and Jewish followers of Jesus.</w:t>
      </w:r>
    </w:p>
    <w:p w14:paraId="1B710431" w14:textId="3A43E690" w:rsidR="003A4731" w:rsidRDefault="003A4731" w:rsidP="00D46812">
      <w:pPr>
        <w:pStyle w:val="ListParagraph"/>
        <w:numPr>
          <w:ilvl w:val="0"/>
          <w:numId w:val="14"/>
        </w:numPr>
        <w:rPr>
          <w:rFonts w:ascii="Candara" w:hAnsi="Candara"/>
        </w:rPr>
      </w:pPr>
      <w:r>
        <w:rPr>
          <w:rFonts w:ascii="Candara" w:hAnsi="Candara"/>
        </w:rPr>
        <w:t>Group that needs encouragement to stay faithful, even in the face of persecution.</w:t>
      </w:r>
    </w:p>
    <w:p w14:paraId="37C32258" w14:textId="0815C490" w:rsidR="008835BE" w:rsidRDefault="008835BE" w:rsidP="00F82973">
      <w:pPr>
        <w:outlineLvl w:val="0"/>
        <w:rPr>
          <w:rFonts w:ascii="Candara" w:hAnsi="Candara"/>
          <w:b/>
        </w:rPr>
      </w:pPr>
      <w:r w:rsidRPr="008835BE">
        <w:rPr>
          <w:rFonts w:ascii="Candara" w:hAnsi="Candara"/>
          <w:b/>
        </w:rPr>
        <w:t>The Style of Hebrews</w:t>
      </w:r>
    </w:p>
    <w:p w14:paraId="3AD1866A" w14:textId="49861067" w:rsidR="008835BE" w:rsidRDefault="008835BE" w:rsidP="00D46812">
      <w:pPr>
        <w:pStyle w:val="ListParagraph"/>
        <w:numPr>
          <w:ilvl w:val="0"/>
          <w:numId w:val="15"/>
        </w:numPr>
        <w:rPr>
          <w:rFonts w:ascii="Candara" w:hAnsi="Candara"/>
        </w:rPr>
      </w:pPr>
      <w:r w:rsidRPr="008835BE">
        <w:rPr>
          <w:rFonts w:ascii="Candara" w:hAnsi="Candara"/>
        </w:rPr>
        <w:t xml:space="preserve">One of the books of the </w:t>
      </w:r>
      <w:r>
        <w:rPr>
          <w:rFonts w:ascii="Candara" w:hAnsi="Candara"/>
        </w:rPr>
        <w:t>66-</w:t>
      </w:r>
      <w:r w:rsidRPr="008835BE">
        <w:rPr>
          <w:rFonts w:ascii="Candara" w:hAnsi="Candara"/>
        </w:rPr>
        <w:t>book canon.</w:t>
      </w:r>
    </w:p>
    <w:p w14:paraId="37302579" w14:textId="69C7F13F" w:rsidR="008835BE" w:rsidRDefault="008835BE" w:rsidP="00D46812">
      <w:pPr>
        <w:pStyle w:val="ListParagraph"/>
        <w:numPr>
          <w:ilvl w:val="0"/>
          <w:numId w:val="15"/>
        </w:numPr>
        <w:rPr>
          <w:rFonts w:ascii="Candara" w:hAnsi="Candara"/>
        </w:rPr>
      </w:pPr>
      <w:r>
        <w:rPr>
          <w:rFonts w:ascii="Candara" w:hAnsi="Candara"/>
        </w:rPr>
        <w:t>Letter because of “epistolary” closing.</w:t>
      </w:r>
    </w:p>
    <w:p w14:paraId="54096934" w14:textId="345AC61D" w:rsidR="008835BE" w:rsidRDefault="008835BE" w:rsidP="00D46812">
      <w:pPr>
        <w:pStyle w:val="ListParagraph"/>
        <w:numPr>
          <w:ilvl w:val="0"/>
          <w:numId w:val="15"/>
        </w:numPr>
        <w:rPr>
          <w:rFonts w:ascii="Candara" w:hAnsi="Candara"/>
        </w:rPr>
      </w:pPr>
      <w:r>
        <w:rPr>
          <w:rFonts w:ascii="Candara" w:hAnsi="Candara"/>
        </w:rPr>
        <w:t>Sermon or theological treatise.</w:t>
      </w:r>
    </w:p>
    <w:p w14:paraId="196F0926" w14:textId="618C68BB" w:rsidR="008835BE" w:rsidRPr="008835BE" w:rsidRDefault="008835BE" w:rsidP="00F82973">
      <w:pPr>
        <w:outlineLvl w:val="0"/>
        <w:rPr>
          <w:rFonts w:ascii="Candara" w:hAnsi="Candara"/>
          <w:b/>
        </w:rPr>
      </w:pPr>
      <w:r w:rsidRPr="008835BE">
        <w:rPr>
          <w:rFonts w:ascii="Candara" w:hAnsi="Candara"/>
          <w:b/>
        </w:rPr>
        <w:t>The Importance of Community</w:t>
      </w:r>
    </w:p>
    <w:p w14:paraId="59046DAD" w14:textId="77777777" w:rsidR="00B94AA6" w:rsidRDefault="008835BE" w:rsidP="00D46812">
      <w:pPr>
        <w:pStyle w:val="ListParagraph"/>
        <w:numPr>
          <w:ilvl w:val="0"/>
          <w:numId w:val="16"/>
        </w:numPr>
        <w:ind w:left="360"/>
        <w:rPr>
          <w:rFonts w:ascii="Candara" w:hAnsi="Candara"/>
        </w:rPr>
      </w:pPr>
      <w:r w:rsidRPr="008835BE">
        <w:rPr>
          <w:rFonts w:ascii="Candara" w:hAnsi="Candara"/>
        </w:rPr>
        <w:t>Hebrews was read to the gathered community—people heard it together</w:t>
      </w:r>
      <w:r w:rsidR="00C516D5">
        <w:rPr>
          <w:rFonts w:ascii="Candara" w:hAnsi="Candara"/>
        </w:rPr>
        <w:t>, processed it together</w:t>
      </w:r>
      <w:r w:rsidR="00B94AA6">
        <w:rPr>
          <w:rFonts w:ascii="Candara" w:hAnsi="Candara"/>
        </w:rPr>
        <w:t>, remembered and acted on it together</w:t>
      </w:r>
      <w:r w:rsidRPr="008835BE">
        <w:rPr>
          <w:rFonts w:ascii="Candara" w:hAnsi="Candara"/>
        </w:rPr>
        <w:t>.</w:t>
      </w:r>
    </w:p>
    <w:p w14:paraId="5473EF87" w14:textId="77777777" w:rsidR="00B94AA6" w:rsidRDefault="00B94AA6" w:rsidP="00F82973">
      <w:pPr>
        <w:outlineLvl w:val="0"/>
        <w:rPr>
          <w:rFonts w:ascii="Candara" w:hAnsi="Candara"/>
        </w:rPr>
      </w:pPr>
      <w:r w:rsidRPr="00B94AA6">
        <w:rPr>
          <w:rFonts w:ascii="Candara" w:hAnsi="Candara"/>
          <w:b/>
        </w:rPr>
        <w:t>The Centrality of Christ as the Message of Hebrews</w:t>
      </w:r>
    </w:p>
    <w:p w14:paraId="44F8E059" w14:textId="6D272401" w:rsidR="00B94AA6" w:rsidRDefault="00B94AA6" w:rsidP="00D46812">
      <w:pPr>
        <w:pStyle w:val="ListParagraph"/>
        <w:numPr>
          <w:ilvl w:val="0"/>
          <w:numId w:val="16"/>
        </w:numPr>
        <w:ind w:left="360"/>
        <w:rPr>
          <w:rFonts w:ascii="Candara" w:hAnsi="Candara"/>
        </w:rPr>
      </w:pPr>
      <w:r>
        <w:rPr>
          <w:rFonts w:ascii="Candara" w:hAnsi="Candara"/>
        </w:rPr>
        <w:t xml:space="preserve">Author ensures audience hears that Jesus is the message of the sermon: </w:t>
      </w:r>
      <w:r w:rsidRPr="00B94AA6">
        <w:rPr>
          <w:rFonts w:ascii="Candara" w:hAnsi="Candara"/>
        </w:rPr>
        <w:t>“Long ago God spoke to our ancestors in many and</w:t>
      </w:r>
      <w:r>
        <w:rPr>
          <w:rFonts w:ascii="Candara" w:hAnsi="Candara"/>
        </w:rPr>
        <w:t xml:space="preserve"> </w:t>
      </w:r>
      <w:r w:rsidRPr="00B94AA6">
        <w:rPr>
          <w:rFonts w:ascii="Candara" w:hAnsi="Candara"/>
        </w:rPr>
        <w:t>various ways by the prophets, but in these last days [God] has spoken to us by a Son . . .”</w:t>
      </w:r>
      <w:r>
        <w:rPr>
          <w:rFonts w:ascii="Candara" w:hAnsi="Candara"/>
        </w:rPr>
        <w:t xml:space="preserve"> (1:1–4).</w:t>
      </w:r>
    </w:p>
    <w:p w14:paraId="58EB36DA" w14:textId="405A76BF" w:rsidR="00B94AA6" w:rsidRDefault="00B94AA6" w:rsidP="00D46812">
      <w:pPr>
        <w:pStyle w:val="ListParagraph"/>
        <w:numPr>
          <w:ilvl w:val="1"/>
          <w:numId w:val="16"/>
        </w:numPr>
        <w:rPr>
          <w:rFonts w:ascii="Candara" w:hAnsi="Candara"/>
        </w:rPr>
      </w:pPr>
      <w:r>
        <w:rPr>
          <w:rFonts w:ascii="Candara" w:hAnsi="Candara"/>
        </w:rPr>
        <w:t>Jesus tied to the Jewish faith tradition (spiritual ancestors and prophets</w:t>
      </w:r>
      <w:r w:rsidR="00E5419A">
        <w:rPr>
          <w:rFonts w:ascii="Candara" w:hAnsi="Candara"/>
        </w:rPr>
        <w:t>)</w:t>
      </w:r>
    </w:p>
    <w:p w14:paraId="7F95CE48" w14:textId="707B91AB" w:rsidR="00B94AA6" w:rsidRDefault="00B94AA6" w:rsidP="00D46812">
      <w:pPr>
        <w:pStyle w:val="ListParagraph"/>
        <w:numPr>
          <w:ilvl w:val="1"/>
          <w:numId w:val="16"/>
        </w:numPr>
        <w:rPr>
          <w:rFonts w:ascii="Candara" w:hAnsi="Candara"/>
        </w:rPr>
      </w:pPr>
      <w:r>
        <w:rPr>
          <w:rFonts w:ascii="Candara" w:hAnsi="Candara"/>
        </w:rPr>
        <w:t>Jesus tied to eternal God</w:t>
      </w:r>
    </w:p>
    <w:p w14:paraId="44A71790" w14:textId="6471EFA3" w:rsidR="00502E26" w:rsidRDefault="00502E26" w:rsidP="00D46812">
      <w:pPr>
        <w:pStyle w:val="ListParagraph"/>
        <w:numPr>
          <w:ilvl w:val="0"/>
          <w:numId w:val="16"/>
        </w:numPr>
        <w:ind w:left="360"/>
        <w:rPr>
          <w:rFonts w:ascii="Candara" w:hAnsi="Candara"/>
        </w:rPr>
      </w:pPr>
      <w:r>
        <w:rPr>
          <w:rFonts w:ascii="Candara" w:hAnsi="Candara"/>
        </w:rPr>
        <w:t>The Son is the “exact imprint of God’s very being.”</w:t>
      </w:r>
    </w:p>
    <w:p w14:paraId="3E803E85" w14:textId="27BE1772" w:rsidR="00B94AA6" w:rsidRDefault="00D81175" w:rsidP="00D46812">
      <w:pPr>
        <w:pStyle w:val="ListParagraph"/>
        <w:numPr>
          <w:ilvl w:val="0"/>
          <w:numId w:val="16"/>
        </w:numPr>
        <w:ind w:left="360"/>
        <w:rPr>
          <w:rFonts w:ascii="Candara" w:hAnsi="Candara"/>
        </w:rPr>
      </w:pPr>
      <w:r>
        <w:rPr>
          <w:rFonts w:ascii="Candara" w:hAnsi="Candara"/>
        </w:rPr>
        <w:t>Jesus is divinity and humanity in one person.</w:t>
      </w:r>
    </w:p>
    <w:p w14:paraId="77E50357" w14:textId="452FD7FA" w:rsidR="00D81175" w:rsidRDefault="00D81175" w:rsidP="00D46812">
      <w:pPr>
        <w:pStyle w:val="ListParagraph"/>
        <w:numPr>
          <w:ilvl w:val="0"/>
          <w:numId w:val="16"/>
        </w:numPr>
        <w:ind w:left="360"/>
        <w:rPr>
          <w:rFonts w:ascii="Candara" w:hAnsi="Candara"/>
        </w:rPr>
      </w:pPr>
      <w:r>
        <w:rPr>
          <w:rFonts w:ascii="Candara" w:hAnsi="Candara"/>
        </w:rPr>
        <w:t xml:space="preserve">Jesus </w:t>
      </w:r>
      <w:r w:rsidRPr="00D81175">
        <w:rPr>
          <w:rFonts w:ascii="Candara" w:hAnsi="Candara"/>
        </w:rPr>
        <w:t>“sustains all things by his powerful word.”</w:t>
      </w:r>
    </w:p>
    <w:p w14:paraId="577D5C13" w14:textId="26AAD04F" w:rsidR="00D81175" w:rsidRDefault="00D81175" w:rsidP="00D46812">
      <w:pPr>
        <w:pStyle w:val="ListParagraph"/>
        <w:numPr>
          <w:ilvl w:val="0"/>
          <w:numId w:val="16"/>
        </w:numPr>
        <w:ind w:left="360"/>
        <w:rPr>
          <w:rFonts w:ascii="Candara" w:hAnsi="Candara"/>
        </w:rPr>
      </w:pPr>
      <w:r>
        <w:rPr>
          <w:rFonts w:ascii="Candara" w:hAnsi="Candara"/>
        </w:rPr>
        <w:t>Everything in the world can shift—Jesus is the solid rock, the firm foundation.</w:t>
      </w:r>
    </w:p>
    <w:p w14:paraId="7F421EF6" w14:textId="2B4E09B7" w:rsidR="00D81175" w:rsidRPr="00660369" w:rsidRDefault="00D81175" w:rsidP="00F82973">
      <w:pPr>
        <w:outlineLvl w:val="0"/>
        <w:rPr>
          <w:rFonts w:ascii="Candara" w:hAnsi="Candara"/>
          <w:b/>
        </w:rPr>
      </w:pPr>
      <w:r w:rsidRPr="00660369">
        <w:rPr>
          <w:rFonts w:ascii="Candara" w:hAnsi="Candara"/>
          <w:b/>
        </w:rPr>
        <w:lastRenderedPageBreak/>
        <w:t>Jesus the Great High Priest</w:t>
      </w:r>
    </w:p>
    <w:p w14:paraId="66DF9B19" w14:textId="7C6F9A70" w:rsidR="00D81175" w:rsidRPr="005C3392" w:rsidRDefault="00660369" w:rsidP="00D46812">
      <w:pPr>
        <w:pStyle w:val="ListParagraph"/>
        <w:numPr>
          <w:ilvl w:val="0"/>
          <w:numId w:val="17"/>
        </w:numPr>
        <w:rPr>
          <w:rFonts w:ascii="Candara" w:hAnsi="Candara"/>
        </w:rPr>
      </w:pPr>
      <w:r w:rsidRPr="005C3392">
        <w:rPr>
          <w:rFonts w:ascii="Candara" w:hAnsi="Candara"/>
        </w:rPr>
        <w:t xml:space="preserve">Jesus is more than the high priest in the Hebrew tradition—he is sinless. </w:t>
      </w:r>
    </w:p>
    <w:p w14:paraId="6FA3DD59" w14:textId="271AD2A1" w:rsidR="00660369" w:rsidRPr="005C3392" w:rsidRDefault="00660369" w:rsidP="00D46812">
      <w:pPr>
        <w:pStyle w:val="ListParagraph"/>
        <w:numPr>
          <w:ilvl w:val="0"/>
          <w:numId w:val="17"/>
        </w:numPr>
        <w:rPr>
          <w:rFonts w:ascii="Candara" w:hAnsi="Candara"/>
        </w:rPr>
      </w:pPr>
      <w:r w:rsidRPr="005C3392">
        <w:rPr>
          <w:rFonts w:ascii="Candara" w:hAnsi="Candara"/>
        </w:rPr>
        <w:t xml:space="preserve">There is only one priest in the Hebrew </w:t>
      </w:r>
      <w:proofErr w:type="gramStart"/>
      <w:r w:rsidRPr="005C3392">
        <w:rPr>
          <w:rFonts w:ascii="Candara" w:hAnsi="Candara"/>
        </w:rPr>
        <w:t>scriptures</w:t>
      </w:r>
      <w:proofErr w:type="gramEnd"/>
      <w:r w:rsidRPr="005C3392">
        <w:rPr>
          <w:rFonts w:ascii="Candara" w:hAnsi="Candara"/>
        </w:rPr>
        <w:t xml:space="preserve"> who compares: Melchiz</w:t>
      </w:r>
      <w:r w:rsidR="005C3392" w:rsidRPr="005C3392">
        <w:rPr>
          <w:rFonts w:ascii="Candara" w:hAnsi="Candara"/>
        </w:rPr>
        <w:t>ede</w:t>
      </w:r>
      <w:r w:rsidRPr="005C3392">
        <w:rPr>
          <w:rFonts w:ascii="Candara" w:hAnsi="Candara"/>
        </w:rPr>
        <w:t>k</w:t>
      </w:r>
      <w:r w:rsidR="005C3392" w:rsidRPr="005C3392">
        <w:rPr>
          <w:rFonts w:ascii="Candara" w:hAnsi="Candara"/>
        </w:rPr>
        <w:t>.</w:t>
      </w:r>
    </w:p>
    <w:p w14:paraId="59E7A7BD" w14:textId="4A97D8DF" w:rsidR="005C3392" w:rsidRPr="005C3392" w:rsidRDefault="005C3392" w:rsidP="00D81175">
      <w:pPr>
        <w:rPr>
          <w:rFonts w:ascii="Candara" w:hAnsi="Candara"/>
          <w:b/>
        </w:rPr>
      </w:pPr>
      <w:r w:rsidRPr="005C3392">
        <w:rPr>
          <w:rFonts w:ascii="Candara" w:hAnsi="Candara"/>
          <w:b/>
        </w:rPr>
        <w:t>Who the Heck Was Melchizedek?</w:t>
      </w:r>
      <w:r>
        <w:rPr>
          <w:rFonts w:ascii="Candara" w:hAnsi="Candara"/>
          <w:b/>
        </w:rPr>
        <w:t xml:space="preserve"> </w:t>
      </w:r>
      <w:r w:rsidRPr="005C3392">
        <w:rPr>
          <w:rFonts w:ascii="Candara" w:hAnsi="Candara"/>
        </w:rPr>
        <w:t>(4:14–5:10; 7:26–28)</w:t>
      </w:r>
    </w:p>
    <w:p w14:paraId="2928ECF8" w14:textId="103ABFC4" w:rsidR="005C3392" w:rsidRDefault="005C3392" w:rsidP="00D46812">
      <w:pPr>
        <w:pStyle w:val="ListParagraph"/>
        <w:numPr>
          <w:ilvl w:val="0"/>
          <w:numId w:val="18"/>
        </w:numPr>
        <w:rPr>
          <w:rFonts w:ascii="Candara" w:hAnsi="Candara"/>
        </w:rPr>
      </w:pPr>
      <w:r w:rsidRPr="005C3392">
        <w:rPr>
          <w:rFonts w:ascii="Candara" w:hAnsi="Candara"/>
        </w:rPr>
        <w:t xml:space="preserve">Mentioned twice in the Hebrew </w:t>
      </w:r>
      <w:proofErr w:type="gramStart"/>
      <w:r w:rsidRPr="005C3392">
        <w:rPr>
          <w:rFonts w:ascii="Candara" w:hAnsi="Candara"/>
        </w:rPr>
        <w:t>scriptures</w:t>
      </w:r>
      <w:proofErr w:type="gramEnd"/>
      <w:r w:rsidRPr="005C3392">
        <w:rPr>
          <w:rFonts w:ascii="Candara" w:hAnsi="Candara"/>
        </w:rPr>
        <w:t>: Genesis 14:18–20 and Psalm 110:4.</w:t>
      </w:r>
    </w:p>
    <w:p w14:paraId="7B2806C0" w14:textId="732E1992" w:rsidR="005C3392" w:rsidRDefault="005C3392" w:rsidP="00D46812">
      <w:pPr>
        <w:pStyle w:val="ListParagraph"/>
        <w:numPr>
          <w:ilvl w:val="0"/>
          <w:numId w:val="18"/>
        </w:numPr>
        <w:rPr>
          <w:rFonts w:ascii="Candara" w:hAnsi="Candara"/>
        </w:rPr>
      </w:pPr>
      <w:r>
        <w:rPr>
          <w:rFonts w:ascii="Candara" w:hAnsi="Candara"/>
        </w:rPr>
        <w:t>There are some references in Midrash (recorded oral tradition) and the Dead Sea Scrolls.</w:t>
      </w:r>
    </w:p>
    <w:p w14:paraId="24B5F2BE" w14:textId="174CF11C" w:rsidR="005C3392" w:rsidRDefault="00D14AD6" w:rsidP="00D46812">
      <w:pPr>
        <w:pStyle w:val="ListParagraph"/>
        <w:numPr>
          <w:ilvl w:val="0"/>
          <w:numId w:val="18"/>
        </w:numPr>
        <w:rPr>
          <w:rFonts w:ascii="Candara" w:hAnsi="Candara"/>
        </w:rPr>
      </w:pPr>
      <w:r>
        <w:rPr>
          <w:rFonts w:ascii="Candara" w:hAnsi="Candara"/>
        </w:rPr>
        <w:t>Melchizedek, King of Righteousness, is the exemplar of what a high priest should be.</w:t>
      </w:r>
    </w:p>
    <w:p w14:paraId="3883CDFB" w14:textId="2D9EF8C0" w:rsidR="00D14AD6" w:rsidRDefault="00D14AD6" w:rsidP="00D46812">
      <w:pPr>
        <w:pStyle w:val="ListParagraph"/>
        <w:numPr>
          <w:ilvl w:val="0"/>
          <w:numId w:val="18"/>
        </w:numPr>
        <w:rPr>
          <w:rFonts w:ascii="Candara" w:hAnsi="Candara"/>
        </w:rPr>
      </w:pPr>
      <w:r>
        <w:rPr>
          <w:rFonts w:ascii="Candara" w:hAnsi="Candara"/>
        </w:rPr>
        <w:t xml:space="preserve">The author sermonizes about the </w:t>
      </w:r>
      <w:r w:rsidRPr="00D14AD6">
        <w:rPr>
          <w:rFonts w:ascii="Candara" w:hAnsi="Candara"/>
        </w:rPr>
        <w:t>characteristics of Jesus Christ as the great high priest whose origins were with God,</w:t>
      </w:r>
      <w:r>
        <w:rPr>
          <w:rFonts w:ascii="Candara" w:hAnsi="Candara"/>
        </w:rPr>
        <w:t xml:space="preserve"> </w:t>
      </w:r>
      <w:r w:rsidRPr="00D14AD6">
        <w:rPr>
          <w:rFonts w:ascii="Candara" w:hAnsi="Candara"/>
        </w:rPr>
        <w:t>who brought peace, and who lived a life of righteousness.</w:t>
      </w:r>
    </w:p>
    <w:p w14:paraId="46B996B2" w14:textId="4C19976E" w:rsidR="00D14AD6" w:rsidRDefault="00D14AD6" w:rsidP="00D46812">
      <w:pPr>
        <w:pStyle w:val="ListParagraph"/>
        <w:numPr>
          <w:ilvl w:val="0"/>
          <w:numId w:val="18"/>
        </w:numPr>
        <w:rPr>
          <w:rFonts w:ascii="Candara" w:hAnsi="Candara"/>
        </w:rPr>
      </w:pPr>
      <w:r>
        <w:rPr>
          <w:rFonts w:ascii="Candara" w:hAnsi="Candara"/>
        </w:rPr>
        <w:t>Jesus as great high priest brings believers into the presence of God.</w:t>
      </w:r>
    </w:p>
    <w:p w14:paraId="58D7064D" w14:textId="77777777" w:rsidR="00D14AD6" w:rsidRDefault="00D14AD6" w:rsidP="00D14AD6">
      <w:pPr>
        <w:rPr>
          <w:rFonts w:ascii="Candara" w:hAnsi="Candara"/>
        </w:rPr>
      </w:pPr>
    </w:p>
    <w:p w14:paraId="1E984FBC" w14:textId="2EEBDE10" w:rsidR="003A6E60" w:rsidRPr="00B40898" w:rsidRDefault="003A6E60" w:rsidP="00F82973">
      <w:pPr>
        <w:pBdr>
          <w:bottom w:val="single" w:sz="4" w:space="1" w:color="auto"/>
        </w:pBdr>
        <w:outlineLvl w:val="0"/>
        <w:rPr>
          <w:rFonts w:ascii="Candara" w:hAnsi="Candara"/>
          <w:b/>
        </w:rPr>
      </w:pPr>
      <w:r w:rsidRPr="00B40898">
        <w:rPr>
          <w:rFonts w:ascii="Candara" w:hAnsi="Candara"/>
          <w:b/>
        </w:rPr>
        <w:t>Lesson 2: In Community with the Living God</w:t>
      </w:r>
    </w:p>
    <w:p w14:paraId="218BA0A2" w14:textId="049E1C0E" w:rsidR="0090001A" w:rsidRPr="0090001A" w:rsidRDefault="0090001A" w:rsidP="00D14AD6">
      <w:pPr>
        <w:rPr>
          <w:rFonts w:ascii="Candara" w:hAnsi="Candara"/>
          <w:i/>
        </w:rPr>
      </w:pPr>
      <w:r w:rsidRPr="0090001A">
        <w:rPr>
          <w:rFonts w:ascii="Candara" w:hAnsi="Candara"/>
          <w:i/>
        </w:rPr>
        <w:t>God lives both in us and among us.</w:t>
      </w:r>
    </w:p>
    <w:p w14:paraId="40A70599" w14:textId="20A65610" w:rsidR="0090001A" w:rsidRDefault="0090001A" w:rsidP="00F82973">
      <w:pPr>
        <w:outlineLvl w:val="0"/>
        <w:rPr>
          <w:rFonts w:ascii="Candara" w:hAnsi="Candara"/>
          <w:b/>
        </w:rPr>
      </w:pPr>
      <w:r>
        <w:rPr>
          <w:rFonts w:ascii="Candara" w:hAnsi="Candara"/>
          <w:b/>
        </w:rPr>
        <w:t>Theme:</w:t>
      </w:r>
      <w:r w:rsidR="008E353A">
        <w:rPr>
          <w:rFonts w:ascii="Candara" w:hAnsi="Candara"/>
          <w:b/>
        </w:rPr>
        <w:t xml:space="preserve"> The Living God</w:t>
      </w:r>
    </w:p>
    <w:p w14:paraId="628EA77B" w14:textId="44FDD519" w:rsidR="0090001A" w:rsidRPr="008E353A" w:rsidRDefault="008E353A" w:rsidP="00D46812">
      <w:pPr>
        <w:pStyle w:val="ListParagraph"/>
        <w:numPr>
          <w:ilvl w:val="0"/>
          <w:numId w:val="29"/>
        </w:numPr>
        <w:rPr>
          <w:rFonts w:ascii="Candara" w:hAnsi="Candara"/>
        </w:rPr>
      </w:pPr>
      <w:r w:rsidRPr="008E353A">
        <w:rPr>
          <w:rFonts w:ascii="Candara" w:hAnsi="Candara"/>
        </w:rPr>
        <w:t>God is the powerful “living God” (3:12; 9:14; 10:31; 12:22).</w:t>
      </w:r>
    </w:p>
    <w:p w14:paraId="28406839" w14:textId="157FCA41" w:rsidR="008E353A" w:rsidRPr="008E353A" w:rsidRDefault="008E353A" w:rsidP="00D46812">
      <w:pPr>
        <w:pStyle w:val="ListParagraph"/>
        <w:numPr>
          <w:ilvl w:val="0"/>
          <w:numId w:val="29"/>
        </w:numPr>
        <w:rPr>
          <w:rFonts w:ascii="Candara" w:hAnsi="Candara"/>
        </w:rPr>
      </w:pPr>
      <w:r w:rsidRPr="008E353A">
        <w:rPr>
          <w:rFonts w:ascii="Candara" w:hAnsi="Candara"/>
        </w:rPr>
        <w:t>All things exist for and through God (2:10), who supports who we are and how we live.</w:t>
      </w:r>
    </w:p>
    <w:p w14:paraId="627EE48C" w14:textId="1C7FA576" w:rsidR="008E353A" w:rsidRPr="008E353A" w:rsidRDefault="008E353A" w:rsidP="00D46812">
      <w:pPr>
        <w:pStyle w:val="ListParagraph"/>
        <w:numPr>
          <w:ilvl w:val="0"/>
          <w:numId w:val="29"/>
        </w:numPr>
        <w:rPr>
          <w:rFonts w:ascii="Candara" w:hAnsi="Candara"/>
        </w:rPr>
      </w:pPr>
      <w:r w:rsidRPr="008E353A">
        <w:rPr>
          <w:rFonts w:ascii="Candara" w:hAnsi="Candara"/>
        </w:rPr>
        <w:t>God is active and caring, calling people to light instead of darkness.</w:t>
      </w:r>
    </w:p>
    <w:p w14:paraId="3912ACE5" w14:textId="2F90EA74" w:rsidR="008E353A" w:rsidRPr="008E353A" w:rsidRDefault="008E353A" w:rsidP="00D46812">
      <w:pPr>
        <w:pStyle w:val="ListParagraph"/>
        <w:numPr>
          <w:ilvl w:val="0"/>
          <w:numId w:val="29"/>
        </w:numPr>
        <w:rPr>
          <w:rFonts w:ascii="Candara" w:hAnsi="Candara"/>
        </w:rPr>
      </w:pPr>
      <w:r w:rsidRPr="008E353A">
        <w:rPr>
          <w:rFonts w:ascii="Candara" w:hAnsi="Candara"/>
        </w:rPr>
        <w:t>God wants to be in relationship with people, and enters covenants (p. 22).</w:t>
      </w:r>
    </w:p>
    <w:p w14:paraId="4726E993" w14:textId="6F987AAE" w:rsidR="008E353A" w:rsidRPr="008E353A" w:rsidRDefault="008E353A" w:rsidP="00D46812">
      <w:pPr>
        <w:pStyle w:val="ListParagraph"/>
        <w:numPr>
          <w:ilvl w:val="0"/>
          <w:numId w:val="29"/>
        </w:numPr>
        <w:rPr>
          <w:rFonts w:ascii="Candara" w:hAnsi="Candara"/>
        </w:rPr>
      </w:pPr>
      <w:r w:rsidRPr="008E353A">
        <w:rPr>
          <w:rFonts w:ascii="Candara" w:hAnsi="Candara"/>
        </w:rPr>
        <w:t>The living covenant is inscribed on the heart.</w:t>
      </w:r>
    </w:p>
    <w:p w14:paraId="35664182" w14:textId="77116CE1" w:rsidR="003A6E60" w:rsidRPr="00012816" w:rsidRDefault="00B40898" w:rsidP="00F82973">
      <w:pPr>
        <w:outlineLvl w:val="0"/>
        <w:rPr>
          <w:rFonts w:ascii="Candara" w:hAnsi="Candara"/>
          <w:b/>
        </w:rPr>
      </w:pPr>
      <w:r w:rsidRPr="00012816">
        <w:rPr>
          <w:rFonts w:ascii="Candara" w:hAnsi="Candara"/>
          <w:b/>
        </w:rPr>
        <w:t>Introduction</w:t>
      </w:r>
    </w:p>
    <w:p w14:paraId="2038481B" w14:textId="03F5C199" w:rsidR="00B40898" w:rsidRDefault="00012816" w:rsidP="00D46812">
      <w:pPr>
        <w:pStyle w:val="ListParagraph"/>
        <w:numPr>
          <w:ilvl w:val="0"/>
          <w:numId w:val="19"/>
        </w:numPr>
        <w:rPr>
          <w:rFonts w:ascii="Candara" w:hAnsi="Candara"/>
        </w:rPr>
      </w:pPr>
      <w:r w:rsidRPr="00E744B2">
        <w:rPr>
          <w:rFonts w:ascii="Candara" w:hAnsi="Candara"/>
        </w:rPr>
        <w:t xml:space="preserve">The </w:t>
      </w:r>
      <w:r w:rsidR="00E744B2">
        <w:rPr>
          <w:rFonts w:ascii="Candara" w:hAnsi="Candara"/>
        </w:rPr>
        <w:t>author</w:t>
      </w:r>
      <w:r w:rsidRPr="00E744B2">
        <w:rPr>
          <w:rFonts w:ascii="Candara" w:hAnsi="Candara"/>
        </w:rPr>
        <w:t xml:space="preserve"> connects Christ to the Living God</w:t>
      </w:r>
      <w:r w:rsidR="00E744B2">
        <w:rPr>
          <w:rFonts w:ascii="Candara" w:hAnsi="Candara"/>
        </w:rPr>
        <w:t>;</w:t>
      </w:r>
      <w:r w:rsidRPr="00E744B2">
        <w:rPr>
          <w:rFonts w:ascii="Candara" w:hAnsi="Candara"/>
        </w:rPr>
        <w:t xml:space="preserve"> </w:t>
      </w:r>
      <w:r w:rsidR="00E744B2">
        <w:rPr>
          <w:rFonts w:ascii="Candara" w:hAnsi="Candara"/>
        </w:rPr>
        <w:t>the connection</w:t>
      </w:r>
      <w:r w:rsidRPr="00E744B2">
        <w:rPr>
          <w:rFonts w:ascii="Candara" w:hAnsi="Candara"/>
        </w:rPr>
        <w:t xml:space="preserve"> supports the faith community.</w:t>
      </w:r>
    </w:p>
    <w:p w14:paraId="1EAB1FCB" w14:textId="2F6B5BA2" w:rsidR="00012816" w:rsidRPr="00502E26" w:rsidRDefault="00C37053" w:rsidP="00D46812">
      <w:pPr>
        <w:pStyle w:val="ListParagraph"/>
        <w:numPr>
          <w:ilvl w:val="0"/>
          <w:numId w:val="19"/>
        </w:numPr>
        <w:rPr>
          <w:rFonts w:ascii="Candara" w:hAnsi="Candara"/>
        </w:rPr>
      </w:pPr>
      <w:r>
        <w:rPr>
          <w:rFonts w:ascii="Candara" w:hAnsi="Candara"/>
        </w:rPr>
        <w:t>“</w:t>
      </w:r>
      <w:r w:rsidRPr="00C37053">
        <w:rPr>
          <w:rFonts w:ascii="Candara" w:hAnsi="Candara"/>
        </w:rPr>
        <w:t>From images of</w:t>
      </w:r>
      <w:r>
        <w:rPr>
          <w:rFonts w:ascii="Candara" w:hAnsi="Candara"/>
        </w:rPr>
        <w:t xml:space="preserve"> </w:t>
      </w:r>
      <w:r w:rsidRPr="00C37053">
        <w:rPr>
          <w:rFonts w:ascii="Candara" w:hAnsi="Candara"/>
        </w:rPr>
        <w:t>strength, love, invitation, security, and covenant, we draw a picture of how we can be in community with each other and with the living God</w:t>
      </w:r>
      <w:r>
        <w:rPr>
          <w:rFonts w:ascii="Candara" w:hAnsi="Candara"/>
        </w:rPr>
        <w:t>” (p. 19)</w:t>
      </w:r>
      <w:r w:rsidRPr="00C37053">
        <w:rPr>
          <w:rFonts w:ascii="Candara" w:hAnsi="Candara"/>
        </w:rPr>
        <w:t>.</w:t>
      </w:r>
    </w:p>
    <w:p w14:paraId="66521C38" w14:textId="1ED0E675" w:rsidR="00B40898" w:rsidRPr="00012816" w:rsidRDefault="00B40898" w:rsidP="00F82973">
      <w:pPr>
        <w:outlineLvl w:val="0"/>
        <w:rPr>
          <w:rFonts w:ascii="Candara" w:hAnsi="Candara"/>
          <w:b/>
        </w:rPr>
      </w:pPr>
      <w:r w:rsidRPr="00012816">
        <w:rPr>
          <w:rFonts w:ascii="Candara" w:hAnsi="Candara"/>
          <w:b/>
        </w:rPr>
        <w:t>Community with the Living God, Understood through New Imagery</w:t>
      </w:r>
    </w:p>
    <w:p w14:paraId="2A330568" w14:textId="4DB79191" w:rsidR="00B40898" w:rsidRPr="00502E26" w:rsidRDefault="00502E26" w:rsidP="00D46812">
      <w:pPr>
        <w:pStyle w:val="ListParagraph"/>
        <w:numPr>
          <w:ilvl w:val="0"/>
          <w:numId w:val="20"/>
        </w:numPr>
        <w:rPr>
          <w:rFonts w:ascii="Candara" w:hAnsi="Candara"/>
        </w:rPr>
      </w:pPr>
      <w:r w:rsidRPr="00502E26">
        <w:rPr>
          <w:rFonts w:ascii="Candara" w:hAnsi="Candara"/>
        </w:rPr>
        <w:t>Hebrews “reaches back to some of the most important texts of the Jewish faith, and brings them forward with new interpretations for a first-century Christian audience” (p. 19).</w:t>
      </w:r>
    </w:p>
    <w:p w14:paraId="355CA6E0" w14:textId="21CB179E" w:rsidR="00502E26" w:rsidRDefault="00502E26" w:rsidP="00D46812">
      <w:pPr>
        <w:pStyle w:val="ListParagraph"/>
        <w:numPr>
          <w:ilvl w:val="0"/>
          <w:numId w:val="20"/>
        </w:numPr>
        <w:rPr>
          <w:rFonts w:ascii="Candara" w:hAnsi="Candara"/>
        </w:rPr>
      </w:pPr>
      <w:r w:rsidRPr="00502E26">
        <w:rPr>
          <w:rFonts w:ascii="Candara" w:hAnsi="Candara"/>
        </w:rPr>
        <w:t>“These ancient texts in both testaments relate to our modern faith communities” (p. 19).</w:t>
      </w:r>
    </w:p>
    <w:p w14:paraId="73D0DBB3" w14:textId="1BECC50B" w:rsidR="002D343E" w:rsidRPr="00502E26" w:rsidRDefault="00835409" w:rsidP="00D46812">
      <w:pPr>
        <w:pStyle w:val="ListParagraph"/>
        <w:numPr>
          <w:ilvl w:val="0"/>
          <w:numId w:val="20"/>
        </w:numPr>
        <w:rPr>
          <w:rFonts w:ascii="Candara" w:hAnsi="Candara"/>
        </w:rPr>
      </w:pPr>
      <w:r>
        <w:rPr>
          <w:rFonts w:ascii="Candara" w:hAnsi="Candara"/>
        </w:rPr>
        <w:t>The author of Hebrews</w:t>
      </w:r>
      <w:r w:rsidR="00BF1C92">
        <w:rPr>
          <w:rFonts w:ascii="Candara" w:hAnsi="Candara"/>
        </w:rPr>
        <w:t xml:space="preserve"> compares images of God in the burning bush story (Exodus 3:1–7) and Moses and the people of Israel at Mt</w:t>
      </w:r>
      <w:r w:rsidR="003D445F">
        <w:rPr>
          <w:rFonts w:ascii="Candara" w:hAnsi="Candara"/>
        </w:rPr>
        <w:t>.</w:t>
      </w:r>
      <w:r w:rsidR="00BF1C92">
        <w:rPr>
          <w:rFonts w:ascii="Candara" w:hAnsi="Candara"/>
        </w:rPr>
        <w:t xml:space="preserve"> Sinai before the Ten Commandments are given (Exodus </w:t>
      </w:r>
      <w:r>
        <w:rPr>
          <w:rFonts w:ascii="Candara" w:hAnsi="Candara"/>
        </w:rPr>
        <w:t>19:16–25) with a description of God in Hebrews 12:18–24. In Hebrews, life with God is described as life in community, in the heavenly city of Jerusalem. Note here that God of the burning bush came to Moses because of God’s compassion for the people of Israel to lead them out of bondage.</w:t>
      </w:r>
      <w:r w:rsidR="00BF1C92">
        <w:rPr>
          <w:rFonts w:ascii="Candara" w:hAnsi="Candara"/>
        </w:rPr>
        <w:t xml:space="preserve"> </w:t>
      </w:r>
    </w:p>
    <w:p w14:paraId="67D2E501" w14:textId="3E7A9CAB" w:rsidR="00B40898" w:rsidRPr="00012816" w:rsidRDefault="00B40898" w:rsidP="00F82973">
      <w:pPr>
        <w:outlineLvl w:val="0"/>
        <w:rPr>
          <w:rFonts w:ascii="Candara" w:hAnsi="Candara"/>
          <w:b/>
        </w:rPr>
      </w:pPr>
      <w:r w:rsidRPr="00012816">
        <w:rPr>
          <w:rFonts w:ascii="Candara" w:hAnsi="Candara"/>
          <w:b/>
        </w:rPr>
        <w:t>The Meaning of Community with the Living God</w:t>
      </w:r>
    </w:p>
    <w:p w14:paraId="180847D2" w14:textId="7FBC1EF4" w:rsidR="00336AF5" w:rsidRDefault="00F61512" w:rsidP="00D46812">
      <w:pPr>
        <w:pStyle w:val="ListParagraph"/>
        <w:numPr>
          <w:ilvl w:val="0"/>
          <w:numId w:val="21"/>
        </w:numPr>
        <w:rPr>
          <w:rFonts w:ascii="Candara" w:hAnsi="Candara"/>
        </w:rPr>
      </w:pPr>
      <w:r>
        <w:rPr>
          <w:rFonts w:ascii="Candara" w:hAnsi="Candara"/>
        </w:rPr>
        <w:t xml:space="preserve">The concept of the living God is part of the Judeo-Christian tradition. </w:t>
      </w:r>
      <w:r w:rsidR="009E64FF">
        <w:rPr>
          <w:rFonts w:ascii="Candara" w:hAnsi="Candara"/>
        </w:rPr>
        <w:t xml:space="preserve">The phrase “living God” is first used in </w:t>
      </w:r>
      <w:r w:rsidR="004E110F">
        <w:rPr>
          <w:rFonts w:ascii="Candara" w:hAnsi="Candara"/>
        </w:rPr>
        <w:t xml:space="preserve">Deuteronomy 5:26 and then in </w:t>
      </w:r>
      <w:r w:rsidR="009E64FF">
        <w:rPr>
          <w:rFonts w:ascii="Candara" w:hAnsi="Candara"/>
        </w:rPr>
        <w:t xml:space="preserve">Joshua 3:10. </w:t>
      </w:r>
      <w:r w:rsidR="00B80FF8">
        <w:rPr>
          <w:rFonts w:ascii="Candara" w:hAnsi="Candara"/>
        </w:rPr>
        <w:t>In this instance, the term expresses the vitality of God. It</w:t>
      </w:r>
      <w:r w:rsidR="00804400">
        <w:rPr>
          <w:rFonts w:ascii="Candara" w:hAnsi="Candara"/>
        </w:rPr>
        <w:t xml:space="preserve"> is used later in Psalms 42.2</w:t>
      </w:r>
      <w:r w:rsidR="00B80FF8">
        <w:rPr>
          <w:rFonts w:ascii="Candara" w:hAnsi="Candara"/>
        </w:rPr>
        <w:t xml:space="preserve"> and 84.3, and refers to God’s power (Adele Berlin and Marc </w:t>
      </w:r>
      <w:proofErr w:type="spellStart"/>
      <w:r w:rsidR="00B80FF8">
        <w:rPr>
          <w:rFonts w:ascii="Candara" w:hAnsi="Candara"/>
        </w:rPr>
        <w:t>Zvi</w:t>
      </w:r>
      <w:proofErr w:type="spellEnd"/>
      <w:r w:rsidR="00B80FF8">
        <w:rPr>
          <w:rFonts w:ascii="Candara" w:hAnsi="Candara"/>
        </w:rPr>
        <w:t xml:space="preserve"> </w:t>
      </w:r>
      <w:proofErr w:type="spellStart"/>
      <w:r w:rsidR="00B80FF8">
        <w:rPr>
          <w:rFonts w:ascii="Candara" w:hAnsi="Candara"/>
        </w:rPr>
        <w:t>Brettler</w:t>
      </w:r>
      <w:proofErr w:type="spellEnd"/>
      <w:r w:rsidR="00B80FF8">
        <w:rPr>
          <w:rFonts w:ascii="Candara" w:hAnsi="Candara"/>
        </w:rPr>
        <w:t xml:space="preserve">, </w:t>
      </w:r>
      <w:proofErr w:type="gramStart"/>
      <w:r w:rsidR="00B80FF8">
        <w:rPr>
          <w:rFonts w:ascii="Candara" w:hAnsi="Candara"/>
        </w:rPr>
        <w:t>eds</w:t>
      </w:r>
      <w:proofErr w:type="gramEnd"/>
      <w:r w:rsidR="00B80FF8">
        <w:rPr>
          <w:rFonts w:ascii="Candara" w:hAnsi="Candara"/>
        </w:rPr>
        <w:t xml:space="preserve">. </w:t>
      </w:r>
      <w:r w:rsidR="00B80FF8" w:rsidRPr="00B80FF8">
        <w:rPr>
          <w:rFonts w:ascii="Candara" w:hAnsi="Candara"/>
          <w:i/>
          <w:iCs/>
        </w:rPr>
        <w:t>The Jewish Study Bible</w:t>
      </w:r>
      <w:r w:rsidR="00B80FF8">
        <w:rPr>
          <w:rFonts w:ascii="Candara" w:hAnsi="Candara"/>
        </w:rPr>
        <w:t>, TANAKH Translation</w:t>
      </w:r>
      <w:r w:rsidR="003D445F">
        <w:rPr>
          <w:rFonts w:ascii="Candara" w:hAnsi="Candara"/>
        </w:rPr>
        <w:t xml:space="preserve">, </w:t>
      </w:r>
      <w:proofErr w:type="gramStart"/>
      <w:r w:rsidR="00B80FF8">
        <w:rPr>
          <w:rFonts w:ascii="Candara" w:hAnsi="Candara"/>
        </w:rPr>
        <w:t>New</w:t>
      </w:r>
      <w:proofErr w:type="gramEnd"/>
      <w:r w:rsidR="00B80FF8">
        <w:rPr>
          <w:rFonts w:ascii="Candara" w:hAnsi="Candara"/>
        </w:rPr>
        <w:t xml:space="preserve"> York: Oxford University Press, 2004).</w:t>
      </w:r>
      <w:r w:rsidR="00C71A40">
        <w:rPr>
          <w:rFonts w:ascii="Candara" w:hAnsi="Candara"/>
        </w:rPr>
        <w:t xml:space="preserve"> The term is first used in the New Testament in Matthew 16:16.</w:t>
      </w:r>
    </w:p>
    <w:p w14:paraId="02633935" w14:textId="2CA0D90B" w:rsidR="00B40898" w:rsidRDefault="00686048" w:rsidP="00D46812">
      <w:pPr>
        <w:pStyle w:val="ListParagraph"/>
        <w:numPr>
          <w:ilvl w:val="0"/>
          <w:numId w:val="21"/>
        </w:numPr>
        <w:rPr>
          <w:rFonts w:ascii="Candara" w:hAnsi="Candara"/>
        </w:rPr>
      </w:pPr>
      <w:r>
        <w:rPr>
          <w:rFonts w:ascii="Candara" w:hAnsi="Candara"/>
        </w:rPr>
        <w:lastRenderedPageBreak/>
        <w:t>“The writer of Hebrews emphasizes that Jesus and his followers continue the tradit</w:t>
      </w:r>
      <w:r w:rsidR="005B6F89">
        <w:rPr>
          <w:rFonts w:ascii="Candara" w:hAnsi="Candara"/>
        </w:rPr>
        <w:t>i</w:t>
      </w:r>
      <w:r>
        <w:rPr>
          <w:rFonts w:ascii="Candara" w:hAnsi="Candara"/>
        </w:rPr>
        <w:t xml:space="preserve">ons of the past, while bringing new hope and meaning on top of the tradition” (p. </w:t>
      </w:r>
      <w:r w:rsidR="00810F27">
        <w:rPr>
          <w:rFonts w:ascii="Candara" w:hAnsi="Candara"/>
        </w:rPr>
        <w:t>21).</w:t>
      </w:r>
    </w:p>
    <w:p w14:paraId="010C8D95" w14:textId="4C39ACFB" w:rsidR="00810F27" w:rsidRDefault="00810F27" w:rsidP="00D46812">
      <w:pPr>
        <w:pStyle w:val="ListParagraph"/>
        <w:numPr>
          <w:ilvl w:val="0"/>
          <w:numId w:val="21"/>
        </w:numPr>
        <w:rPr>
          <w:rFonts w:ascii="Candara" w:hAnsi="Candara"/>
        </w:rPr>
      </w:pPr>
      <w:r>
        <w:rPr>
          <w:rFonts w:ascii="Candara" w:hAnsi="Candara"/>
        </w:rPr>
        <w:t xml:space="preserve">The Hebrews author emphasizes that God is calling followers away from the dark pressures of society and </w:t>
      </w:r>
      <w:r w:rsidRPr="00BC0E75">
        <w:rPr>
          <w:rFonts w:ascii="Candara" w:hAnsi="Candara"/>
          <w:b/>
          <w:bCs/>
        </w:rPr>
        <w:t>into relationship</w:t>
      </w:r>
      <w:r>
        <w:rPr>
          <w:rFonts w:ascii="Candara" w:hAnsi="Candara"/>
        </w:rPr>
        <w:t xml:space="preserve"> with an active, caring God. God is with the people and preparing a celebration for their future.</w:t>
      </w:r>
    </w:p>
    <w:p w14:paraId="1FBA6176" w14:textId="25931D39" w:rsidR="00810F27" w:rsidRDefault="00810F27" w:rsidP="00D46812">
      <w:pPr>
        <w:pStyle w:val="ListParagraph"/>
        <w:numPr>
          <w:ilvl w:val="0"/>
          <w:numId w:val="21"/>
        </w:numPr>
        <w:rPr>
          <w:rFonts w:ascii="Candara" w:hAnsi="Candara"/>
        </w:rPr>
      </w:pPr>
      <w:r>
        <w:rPr>
          <w:rFonts w:ascii="Candara" w:hAnsi="Candara"/>
        </w:rPr>
        <w:t>Life in community with God is supportive and encouraging.</w:t>
      </w:r>
    </w:p>
    <w:p w14:paraId="71096563" w14:textId="272E7379" w:rsidR="00D154C6" w:rsidRPr="008A2620" w:rsidRDefault="00D154C6" w:rsidP="00D46812">
      <w:pPr>
        <w:pStyle w:val="ListParagraph"/>
        <w:numPr>
          <w:ilvl w:val="0"/>
          <w:numId w:val="21"/>
        </w:numPr>
        <w:rPr>
          <w:rFonts w:ascii="Candara" w:hAnsi="Candara"/>
        </w:rPr>
      </w:pPr>
      <w:r>
        <w:rPr>
          <w:rFonts w:ascii="Candara" w:hAnsi="Candara"/>
        </w:rPr>
        <w:t>The Hebrew author “wants us to know that there is security to be known and experienced in a covenantal life with our strong, living, and loving God” p. 23).</w:t>
      </w:r>
    </w:p>
    <w:p w14:paraId="609E77E6" w14:textId="7DF53833" w:rsidR="00B40898" w:rsidRPr="00012816" w:rsidRDefault="00B40898" w:rsidP="00F82973">
      <w:pPr>
        <w:outlineLvl w:val="0"/>
        <w:rPr>
          <w:rFonts w:ascii="Candara" w:hAnsi="Candara"/>
          <w:b/>
        </w:rPr>
      </w:pPr>
      <w:r w:rsidRPr="00012816">
        <w:rPr>
          <w:rFonts w:ascii="Candara" w:hAnsi="Candara"/>
          <w:b/>
        </w:rPr>
        <w:t>What Is the New Covenant Spoken of in Hebrews and How Does It Relate to Community?</w:t>
      </w:r>
    </w:p>
    <w:p w14:paraId="6A92790C" w14:textId="5F92FFBE" w:rsidR="005C3392" w:rsidRDefault="00D90614" w:rsidP="00D46812">
      <w:pPr>
        <w:pStyle w:val="ListParagraph"/>
        <w:numPr>
          <w:ilvl w:val="0"/>
          <w:numId w:val="22"/>
        </w:numPr>
        <w:rPr>
          <w:rFonts w:ascii="Candara" w:hAnsi="Candara"/>
        </w:rPr>
      </w:pPr>
      <w:r>
        <w:rPr>
          <w:rFonts w:ascii="Candara" w:hAnsi="Candara"/>
        </w:rPr>
        <w:t>The author of Hebrews stre</w:t>
      </w:r>
      <w:r w:rsidR="00A73455">
        <w:rPr>
          <w:rFonts w:ascii="Candara" w:hAnsi="Candara"/>
        </w:rPr>
        <w:t>sses the idea of a new covenant (8:10), and references Jeremiah 31:31–34. Jeremiah was suggesting that the Torah would be renewed after the Babylonian exile by being implanted in people’s hearts and minds so they would instinctively observe it, no longer sin, and no longer face exile. The Hebrews author is interpreting this scripture for his time, reminding followers that God is a God of covenant and intends to be in relationship.</w:t>
      </w:r>
    </w:p>
    <w:p w14:paraId="63B2DB46" w14:textId="7D5D9926" w:rsidR="00A73455" w:rsidRDefault="00A73455" w:rsidP="00D46812">
      <w:pPr>
        <w:pStyle w:val="ListParagraph"/>
        <w:numPr>
          <w:ilvl w:val="0"/>
          <w:numId w:val="22"/>
        </w:numPr>
        <w:rPr>
          <w:rFonts w:ascii="Candara" w:hAnsi="Candara"/>
        </w:rPr>
      </w:pPr>
      <w:r>
        <w:rPr>
          <w:rFonts w:ascii="Candara" w:hAnsi="Candara"/>
        </w:rPr>
        <w:t>“The idea of a new covenant doesn’t mean that the “old” ones that God made with Israel are no longer valid . . . ‘God’s covenants with humanity as a whole (Noah), with Israel (Sinai), and in Jesus Christ (Eucharist) are not related in linear, historical form but in concentric, expansive form. They are all promises of engagement and relationship, and they build one upon the other’” (p. 22).</w:t>
      </w:r>
    </w:p>
    <w:p w14:paraId="54E8ADBA" w14:textId="77777777" w:rsidR="00A73455" w:rsidRDefault="00A73455" w:rsidP="00A73455">
      <w:pPr>
        <w:rPr>
          <w:rFonts w:ascii="Candara" w:hAnsi="Candara"/>
        </w:rPr>
      </w:pPr>
    </w:p>
    <w:p w14:paraId="72C43266" w14:textId="67963A69" w:rsidR="00A73455" w:rsidRPr="00A73455" w:rsidRDefault="00A73455" w:rsidP="00F82973">
      <w:pPr>
        <w:pBdr>
          <w:bottom w:val="single" w:sz="4" w:space="1" w:color="auto"/>
        </w:pBdr>
        <w:outlineLvl w:val="0"/>
        <w:rPr>
          <w:rFonts w:ascii="Candara" w:hAnsi="Candara"/>
          <w:b/>
          <w:bCs/>
        </w:rPr>
      </w:pPr>
      <w:r w:rsidRPr="00A73455">
        <w:rPr>
          <w:rFonts w:ascii="Candara" w:hAnsi="Candara"/>
          <w:b/>
          <w:bCs/>
        </w:rPr>
        <w:t>Lesson 3: In Community with the Living Word</w:t>
      </w:r>
    </w:p>
    <w:p w14:paraId="71F98E76" w14:textId="61FAC7CF" w:rsidR="0090001A" w:rsidRPr="0090001A" w:rsidRDefault="0090001A" w:rsidP="00A73455">
      <w:pPr>
        <w:rPr>
          <w:rFonts w:ascii="Candara" w:hAnsi="Candara"/>
          <w:bCs/>
          <w:i/>
        </w:rPr>
      </w:pPr>
      <w:r w:rsidRPr="0090001A">
        <w:rPr>
          <w:rFonts w:ascii="Candara" w:hAnsi="Candara"/>
          <w:bCs/>
          <w:i/>
        </w:rPr>
        <w:t>God’s word is both living and active.</w:t>
      </w:r>
    </w:p>
    <w:p w14:paraId="6CD02DB5" w14:textId="3FF3D70A" w:rsidR="0090001A" w:rsidRDefault="0090001A" w:rsidP="00F82973">
      <w:pPr>
        <w:outlineLvl w:val="0"/>
        <w:rPr>
          <w:rFonts w:ascii="Candara" w:hAnsi="Candara"/>
          <w:b/>
          <w:bCs/>
        </w:rPr>
      </w:pPr>
      <w:r>
        <w:rPr>
          <w:rFonts w:ascii="Candara" w:hAnsi="Candara"/>
          <w:b/>
          <w:bCs/>
        </w:rPr>
        <w:t>Theme</w:t>
      </w:r>
      <w:r w:rsidR="00F777FB">
        <w:rPr>
          <w:rFonts w:ascii="Candara" w:hAnsi="Candara"/>
          <w:b/>
          <w:bCs/>
        </w:rPr>
        <w:t>: The Living Word</w:t>
      </w:r>
    </w:p>
    <w:p w14:paraId="09766CF9" w14:textId="67852BD4" w:rsidR="0090001A" w:rsidRDefault="00690A7E" w:rsidP="00D46812">
      <w:pPr>
        <w:pStyle w:val="ListParagraph"/>
        <w:numPr>
          <w:ilvl w:val="0"/>
          <w:numId w:val="30"/>
        </w:numPr>
        <w:rPr>
          <w:rFonts w:ascii="Candara" w:hAnsi="Candara"/>
          <w:bCs/>
        </w:rPr>
      </w:pPr>
      <w:r w:rsidRPr="00690A7E">
        <w:rPr>
          <w:rFonts w:ascii="Candara" w:hAnsi="Candara"/>
          <w:bCs/>
        </w:rPr>
        <w:t>Hebrews</w:t>
      </w:r>
      <w:r>
        <w:rPr>
          <w:rFonts w:ascii="Candara" w:hAnsi="Candara"/>
          <w:bCs/>
        </w:rPr>
        <w:t xml:space="preserve"> gives marginalized and </w:t>
      </w:r>
      <w:proofErr w:type="gramStart"/>
      <w:r>
        <w:rPr>
          <w:rFonts w:ascii="Candara" w:hAnsi="Candara"/>
          <w:bCs/>
        </w:rPr>
        <w:t>minority people</w:t>
      </w:r>
      <w:proofErr w:type="gramEnd"/>
      <w:r>
        <w:rPr>
          <w:rFonts w:ascii="Candara" w:hAnsi="Candara"/>
          <w:bCs/>
        </w:rPr>
        <w:t xml:space="preserve"> a sense of security (p. 27).</w:t>
      </w:r>
    </w:p>
    <w:p w14:paraId="45D3C04D" w14:textId="09339ECF" w:rsidR="00690A7E" w:rsidRDefault="00690A7E" w:rsidP="00D46812">
      <w:pPr>
        <w:pStyle w:val="ListParagraph"/>
        <w:numPr>
          <w:ilvl w:val="0"/>
          <w:numId w:val="30"/>
        </w:numPr>
        <w:rPr>
          <w:rFonts w:ascii="Candara" w:hAnsi="Candara"/>
          <w:bCs/>
        </w:rPr>
      </w:pPr>
      <w:r>
        <w:rPr>
          <w:rFonts w:ascii="Candara" w:hAnsi="Candara"/>
          <w:bCs/>
        </w:rPr>
        <w:t>Jesus “sustains all things by his powerful word” (1:3), which is living and active.</w:t>
      </w:r>
    </w:p>
    <w:p w14:paraId="7A32C81B" w14:textId="7FAB0637" w:rsidR="00690A7E" w:rsidRDefault="00690A7E" w:rsidP="00D46812">
      <w:pPr>
        <w:pStyle w:val="ListParagraph"/>
        <w:numPr>
          <w:ilvl w:val="0"/>
          <w:numId w:val="30"/>
        </w:numPr>
        <w:rPr>
          <w:rFonts w:ascii="Candara" w:hAnsi="Candara"/>
          <w:bCs/>
        </w:rPr>
      </w:pPr>
      <w:r>
        <w:rPr>
          <w:rFonts w:ascii="Candara" w:hAnsi="Candara"/>
          <w:bCs/>
        </w:rPr>
        <w:t>“God’s word is not a collection of dead words in a dusty scroll. God’s word engenders life” (p. 31) and “we should not ignore letting the word of God in all its forms work its good in us, and help us to see who and what we really are” (p. 32).</w:t>
      </w:r>
    </w:p>
    <w:p w14:paraId="5CA93FFE" w14:textId="5868C1E4" w:rsidR="00690A7E" w:rsidRPr="00690A7E" w:rsidRDefault="00690A7E" w:rsidP="00D46812">
      <w:pPr>
        <w:pStyle w:val="ListParagraph"/>
        <w:numPr>
          <w:ilvl w:val="0"/>
          <w:numId w:val="30"/>
        </w:numPr>
        <w:rPr>
          <w:rFonts w:ascii="Candara" w:hAnsi="Candara"/>
          <w:bCs/>
        </w:rPr>
      </w:pPr>
      <w:proofErr w:type="spellStart"/>
      <w:r w:rsidRPr="00CC7BF7">
        <w:rPr>
          <w:rFonts w:ascii="Candara" w:hAnsi="Candara"/>
          <w:bCs/>
          <w:i/>
        </w:rPr>
        <w:t>Dabar</w:t>
      </w:r>
      <w:proofErr w:type="spellEnd"/>
      <w:r>
        <w:rPr>
          <w:rFonts w:ascii="Candara" w:hAnsi="Candara"/>
          <w:bCs/>
        </w:rPr>
        <w:t xml:space="preserve"> is Hebrew for </w:t>
      </w:r>
      <w:r w:rsidR="00CC7BF7">
        <w:rPr>
          <w:rFonts w:ascii="Candara" w:hAnsi="Candara"/>
          <w:bCs/>
        </w:rPr>
        <w:t>“</w:t>
      </w:r>
      <w:r>
        <w:rPr>
          <w:rFonts w:ascii="Candara" w:hAnsi="Candara"/>
          <w:bCs/>
        </w:rPr>
        <w:t>word,</w:t>
      </w:r>
      <w:r w:rsidR="00CC7BF7">
        <w:rPr>
          <w:rFonts w:ascii="Candara" w:hAnsi="Candara"/>
          <w:bCs/>
        </w:rPr>
        <w:t>”</w:t>
      </w:r>
      <w:r>
        <w:rPr>
          <w:rFonts w:ascii="Candara" w:hAnsi="Candara"/>
          <w:bCs/>
        </w:rPr>
        <w:t xml:space="preserve"> but means “word-event.” </w:t>
      </w:r>
      <w:r w:rsidR="00CC7BF7">
        <w:rPr>
          <w:rFonts w:ascii="Candara" w:hAnsi="Candara"/>
          <w:bCs/>
        </w:rPr>
        <w:t xml:space="preserve">The </w:t>
      </w:r>
      <w:proofErr w:type="spellStart"/>
      <w:r w:rsidR="00CC7BF7" w:rsidRPr="00CC7BF7">
        <w:rPr>
          <w:rFonts w:ascii="Candara" w:hAnsi="Candara"/>
          <w:bCs/>
          <w:i/>
        </w:rPr>
        <w:t>dabar</w:t>
      </w:r>
      <w:proofErr w:type="spellEnd"/>
      <w:r w:rsidR="00CC7BF7">
        <w:rPr>
          <w:rFonts w:ascii="Candara" w:hAnsi="Candara"/>
          <w:bCs/>
        </w:rPr>
        <w:t xml:space="preserve"> is the event plus the word used to describe the event.</w:t>
      </w:r>
      <w:r w:rsidR="008D5547">
        <w:rPr>
          <w:rFonts w:ascii="Candara" w:hAnsi="Candara"/>
          <w:bCs/>
        </w:rPr>
        <w:t xml:space="preserve"> </w:t>
      </w:r>
    </w:p>
    <w:p w14:paraId="4646FB97" w14:textId="313998E5" w:rsidR="00CA4A80" w:rsidRPr="00CA4A80" w:rsidRDefault="00CA4A80" w:rsidP="00F82973">
      <w:pPr>
        <w:outlineLvl w:val="0"/>
        <w:rPr>
          <w:rFonts w:ascii="Candara" w:hAnsi="Candara"/>
          <w:b/>
          <w:bCs/>
        </w:rPr>
      </w:pPr>
      <w:r w:rsidRPr="00CA4A80">
        <w:rPr>
          <w:rFonts w:ascii="Candara" w:hAnsi="Candara"/>
          <w:b/>
          <w:bCs/>
        </w:rPr>
        <w:t>Introduction</w:t>
      </w:r>
    </w:p>
    <w:p w14:paraId="1408D0A9" w14:textId="2E6B7437" w:rsidR="00CA4A80" w:rsidRDefault="00A91BC4" w:rsidP="00D46812">
      <w:pPr>
        <w:pStyle w:val="ListParagraph"/>
        <w:numPr>
          <w:ilvl w:val="0"/>
          <w:numId w:val="23"/>
        </w:numPr>
        <w:rPr>
          <w:rFonts w:ascii="Candara" w:hAnsi="Candara"/>
        </w:rPr>
      </w:pPr>
      <w:r>
        <w:rPr>
          <w:rFonts w:ascii="Candara" w:hAnsi="Candara"/>
        </w:rPr>
        <w:t>The Hebrews writer connects with theology of the past, and also focuses on what Jesus brings in his person.</w:t>
      </w:r>
    </w:p>
    <w:p w14:paraId="062AAE40" w14:textId="3C4FBC69" w:rsidR="00A91BC4" w:rsidRDefault="00A91BC4" w:rsidP="00D46812">
      <w:pPr>
        <w:pStyle w:val="ListParagraph"/>
        <w:numPr>
          <w:ilvl w:val="0"/>
          <w:numId w:val="23"/>
        </w:numPr>
        <w:rPr>
          <w:rFonts w:ascii="Candara" w:hAnsi="Candara"/>
        </w:rPr>
      </w:pPr>
      <w:r>
        <w:rPr>
          <w:rFonts w:ascii="Candara" w:hAnsi="Candara"/>
        </w:rPr>
        <w:t>The author addresses the situation of the people he serves.</w:t>
      </w:r>
    </w:p>
    <w:p w14:paraId="472046FA" w14:textId="07DECB23" w:rsidR="00A91BC4" w:rsidRPr="00A91BC4" w:rsidRDefault="00767BD6" w:rsidP="00D46812">
      <w:pPr>
        <w:pStyle w:val="ListParagraph"/>
        <w:numPr>
          <w:ilvl w:val="0"/>
          <w:numId w:val="23"/>
        </w:numPr>
        <w:rPr>
          <w:rFonts w:ascii="Candara" w:hAnsi="Candara"/>
        </w:rPr>
      </w:pPr>
      <w:r>
        <w:rPr>
          <w:rFonts w:ascii="Candara" w:hAnsi="Candara"/>
        </w:rPr>
        <w:t>“The sturdiness of the word of God is seen as a supportive element in the life of the faithful community” (p. 27).</w:t>
      </w:r>
    </w:p>
    <w:p w14:paraId="6BCE6219" w14:textId="747E5860" w:rsidR="00A73455" w:rsidRPr="00CA4A80" w:rsidRDefault="00A73455" w:rsidP="00A73455">
      <w:pPr>
        <w:rPr>
          <w:rFonts w:ascii="Candara" w:hAnsi="Candara"/>
          <w:b/>
          <w:bCs/>
        </w:rPr>
      </w:pPr>
      <w:r w:rsidRPr="00CA4A80">
        <w:rPr>
          <w:rFonts w:ascii="Candara" w:hAnsi="Candara"/>
          <w:b/>
          <w:bCs/>
        </w:rPr>
        <w:t>Community with the Living Word, Understood through Ancient Jewish and Christian Thought</w:t>
      </w:r>
    </w:p>
    <w:p w14:paraId="3BF3011C" w14:textId="523ED107" w:rsidR="00A73455" w:rsidRDefault="007D653F" w:rsidP="00D46812">
      <w:pPr>
        <w:pStyle w:val="ListParagraph"/>
        <w:numPr>
          <w:ilvl w:val="0"/>
          <w:numId w:val="24"/>
        </w:numPr>
        <w:rPr>
          <w:rFonts w:ascii="Candara" w:hAnsi="Candara"/>
        </w:rPr>
      </w:pPr>
      <w:r>
        <w:rPr>
          <w:rFonts w:ascii="Candara" w:hAnsi="Candara"/>
        </w:rPr>
        <w:t>The son “sustains all things through his powerful word” (p. 27).</w:t>
      </w:r>
    </w:p>
    <w:p w14:paraId="1AA54B19" w14:textId="7C57DF0B" w:rsidR="007D653F" w:rsidRDefault="00E614F5" w:rsidP="00D46812">
      <w:pPr>
        <w:pStyle w:val="ListParagraph"/>
        <w:numPr>
          <w:ilvl w:val="0"/>
          <w:numId w:val="24"/>
        </w:numPr>
        <w:rPr>
          <w:rFonts w:ascii="Candara" w:hAnsi="Candara"/>
        </w:rPr>
      </w:pPr>
      <w:r>
        <w:rPr>
          <w:rFonts w:ascii="Candara" w:hAnsi="Candara"/>
        </w:rPr>
        <w:t xml:space="preserve">The power of “word” is immediately evident in scripture. Genesis opens with God </w:t>
      </w:r>
      <w:proofErr w:type="gramStart"/>
      <w:r>
        <w:rPr>
          <w:rFonts w:ascii="Candara" w:hAnsi="Candara"/>
        </w:rPr>
        <w:t>saying</w:t>
      </w:r>
      <w:proofErr w:type="gramEnd"/>
      <w:r>
        <w:rPr>
          <w:rFonts w:ascii="Candara" w:hAnsi="Candara"/>
        </w:rPr>
        <w:t xml:space="preserve"> “let there be light</w:t>
      </w:r>
      <w:r w:rsidR="00861009">
        <w:rPr>
          <w:rFonts w:ascii="Candara" w:hAnsi="Candara"/>
        </w:rPr>
        <w:t>.”</w:t>
      </w:r>
      <w:r>
        <w:rPr>
          <w:rFonts w:ascii="Candara" w:hAnsi="Candara"/>
        </w:rPr>
        <w:t xml:space="preserve"> </w:t>
      </w:r>
      <w:r w:rsidR="00861009">
        <w:rPr>
          <w:rFonts w:ascii="Candara" w:hAnsi="Candara"/>
        </w:rPr>
        <w:t>Light came into being and God was pleased (Genesis</w:t>
      </w:r>
      <w:r>
        <w:rPr>
          <w:rFonts w:ascii="Candara" w:hAnsi="Candara"/>
        </w:rPr>
        <w:t xml:space="preserve"> 1:1–5</w:t>
      </w:r>
      <w:r w:rsidR="00861009">
        <w:rPr>
          <w:rFonts w:ascii="Candara" w:hAnsi="Candara"/>
        </w:rPr>
        <w:t>).</w:t>
      </w:r>
      <w:r w:rsidR="004A66D0">
        <w:rPr>
          <w:rFonts w:ascii="Candara" w:hAnsi="Candara"/>
        </w:rPr>
        <w:t xml:space="preserve"> God speaks creation into being.</w:t>
      </w:r>
    </w:p>
    <w:p w14:paraId="10B49F81" w14:textId="3DD622AA" w:rsidR="004A66D0" w:rsidRDefault="00A95CF3" w:rsidP="00D46812">
      <w:pPr>
        <w:pStyle w:val="ListParagraph"/>
        <w:numPr>
          <w:ilvl w:val="0"/>
          <w:numId w:val="24"/>
        </w:numPr>
        <w:rPr>
          <w:rFonts w:ascii="Candara" w:hAnsi="Candara"/>
        </w:rPr>
      </w:pPr>
      <w:r>
        <w:rPr>
          <w:rFonts w:ascii="Candara" w:hAnsi="Candara"/>
        </w:rPr>
        <w:lastRenderedPageBreak/>
        <w:t xml:space="preserve">God’s word is “living and active,” as evidenced in the </w:t>
      </w:r>
      <w:r w:rsidRPr="00A95CF3">
        <w:rPr>
          <w:rFonts w:ascii="Candara" w:hAnsi="Candara"/>
          <w:i/>
          <w:iCs/>
        </w:rPr>
        <w:t>Book of Order</w:t>
      </w:r>
      <w:r>
        <w:rPr>
          <w:rFonts w:ascii="Candara" w:hAnsi="Candara"/>
        </w:rPr>
        <w:t>, “The Church bears witness in word and work that in Christ the new creation has begun” (F-1.0302d).</w:t>
      </w:r>
    </w:p>
    <w:p w14:paraId="163D042E" w14:textId="173EA6A7" w:rsidR="00A95CF3" w:rsidRDefault="005E635B" w:rsidP="00D46812">
      <w:pPr>
        <w:pStyle w:val="ListParagraph"/>
        <w:numPr>
          <w:ilvl w:val="0"/>
          <w:numId w:val="24"/>
        </w:numPr>
        <w:rPr>
          <w:rFonts w:ascii="Candara" w:hAnsi="Candara"/>
        </w:rPr>
      </w:pPr>
      <w:r>
        <w:rPr>
          <w:rFonts w:ascii="Candara" w:hAnsi="Candara"/>
        </w:rPr>
        <w:t>The power of God’s word is shown when Ezekiel preaches to the dry bones</w:t>
      </w:r>
      <w:r w:rsidR="005277C9">
        <w:rPr>
          <w:rFonts w:ascii="Candara" w:hAnsi="Candara"/>
        </w:rPr>
        <w:t xml:space="preserve"> (people of Israel) so they will be resurrected with new life and new hope (Ezekiel 37:11–14).</w:t>
      </w:r>
    </w:p>
    <w:p w14:paraId="27C3A286" w14:textId="50C961A9" w:rsidR="005277C9" w:rsidRDefault="00E4784C" w:rsidP="00D46812">
      <w:pPr>
        <w:pStyle w:val="ListParagraph"/>
        <w:numPr>
          <w:ilvl w:val="0"/>
          <w:numId w:val="24"/>
        </w:numPr>
        <w:rPr>
          <w:rFonts w:ascii="Candara" w:hAnsi="Candara"/>
        </w:rPr>
      </w:pPr>
      <w:r>
        <w:rPr>
          <w:rFonts w:ascii="Candara" w:hAnsi="Candara"/>
        </w:rPr>
        <w:t>John 1:1–</w:t>
      </w:r>
      <w:r w:rsidR="008316F0">
        <w:rPr>
          <w:rFonts w:ascii="Candara" w:hAnsi="Candara"/>
        </w:rPr>
        <w:t>5 reads, “in the beginning was the Word, and Word was with God, and the Word was God.” Word refers to the concept of the eternal Christ, at one with God.</w:t>
      </w:r>
    </w:p>
    <w:p w14:paraId="001F8115" w14:textId="76BD8C72" w:rsidR="008316F0" w:rsidRPr="005E71DB" w:rsidRDefault="008316F0" w:rsidP="005E71DB">
      <w:pPr>
        <w:pStyle w:val="ListParagraph"/>
        <w:numPr>
          <w:ilvl w:val="0"/>
          <w:numId w:val="24"/>
        </w:numPr>
        <w:rPr>
          <w:rFonts w:ascii="Candara" w:hAnsi="Candara"/>
        </w:rPr>
      </w:pPr>
      <w:r>
        <w:rPr>
          <w:rFonts w:ascii="Candara" w:hAnsi="Candara"/>
        </w:rPr>
        <w:t>Logos (</w:t>
      </w:r>
      <w:r w:rsidR="009F186D">
        <w:rPr>
          <w:rFonts w:ascii="Candara" w:hAnsi="Candara"/>
        </w:rPr>
        <w:t xml:space="preserve">Greek for </w:t>
      </w:r>
      <w:r>
        <w:rPr>
          <w:rFonts w:ascii="Candara" w:hAnsi="Candara"/>
        </w:rPr>
        <w:t xml:space="preserve">word) is an ancient theological and philosophical concept. Heraclitus used it to mean wisdom or reason in 500 </w:t>
      </w:r>
      <w:r w:rsidRPr="008316F0">
        <w:rPr>
          <w:rFonts w:ascii="Candara" w:hAnsi="Candara"/>
          <w:smallCaps/>
        </w:rPr>
        <w:t>bc</w:t>
      </w:r>
      <w:r>
        <w:rPr>
          <w:rFonts w:ascii="Candara" w:hAnsi="Candara"/>
        </w:rPr>
        <w:t>.</w:t>
      </w:r>
    </w:p>
    <w:p w14:paraId="2E114679" w14:textId="77777777" w:rsidR="00A73455" w:rsidRDefault="00A73455" w:rsidP="00A73455">
      <w:pPr>
        <w:rPr>
          <w:rFonts w:ascii="Candara" w:hAnsi="Candara"/>
        </w:rPr>
      </w:pPr>
    </w:p>
    <w:p w14:paraId="7B7AE2DB" w14:textId="7F432974" w:rsidR="001D25A5" w:rsidRPr="001D25A5" w:rsidRDefault="001D25A5" w:rsidP="00F82973">
      <w:pPr>
        <w:pBdr>
          <w:bottom w:val="single" w:sz="4" w:space="1" w:color="auto"/>
        </w:pBdr>
        <w:outlineLvl w:val="0"/>
        <w:rPr>
          <w:rFonts w:ascii="Candara" w:hAnsi="Candara"/>
          <w:b/>
          <w:bCs/>
        </w:rPr>
      </w:pPr>
      <w:r w:rsidRPr="001D25A5">
        <w:rPr>
          <w:rFonts w:ascii="Candara" w:hAnsi="Candara"/>
          <w:b/>
          <w:bCs/>
        </w:rPr>
        <w:t>Lesson 4: In Community with God’s Messengers</w:t>
      </w:r>
    </w:p>
    <w:p w14:paraId="4BAE781F" w14:textId="49631270" w:rsidR="001D25A5" w:rsidRPr="0090001A" w:rsidRDefault="0090001A" w:rsidP="00A73455">
      <w:pPr>
        <w:rPr>
          <w:rFonts w:ascii="Candara" w:hAnsi="Candara"/>
          <w:i/>
        </w:rPr>
      </w:pPr>
      <w:r w:rsidRPr="0090001A">
        <w:rPr>
          <w:rFonts w:ascii="Candara" w:hAnsi="Candara"/>
          <w:i/>
        </w:rPr>
        <w:t>We never know when any encounter might bring us God’s love and support.</w:t>
      </w:r>
    </w:p>
    <w:p w14:paraId="531AE229" w14:textId="6BC52F55" w:rsidR="0090001A" w:rsidRDefault="0090001A" w:rsidP="00F82973">
      <w:pPr>
        <w:outlineLvl w:val="0"/>
        <w:rPr>
          <w:rFonts w:ascii="Candara" w:hAnsi="Candara"/>
          <w:b/>
        </w:rPr>
      </w:pPr>
      <w:r w:rsidRPr="0090001A">
        <w:rPr>
          <w:rFonts w:ascii="Candara" w:hAnsi="Candara"/>
          <w:b/>
        </w:rPr>
        <w:t>Theme</w:t>
      </w:r>
      <w:r w:rsidR="007642E9">
        <w:rPr>
          <w:rFonts w:ascii="Candara" w:hAnsi="Candara"/>
          <w:b/>
        </w:rPr>
        <w:t xml:space="preserve">: </w:t>
      </w:r>
      <w:r w:rsidR="006C075C">
        <w:rPr>
          <w:rFonts w:ascii="Candara" w:hAnsi="Candara"/>
          <w:b/>
        </w:rPr>
        <w:t>God’s Messengers and Hospitality</w:t>
      </w:r>
    </w:p>
    <w:p w14:paraId="6943DEBF" w14:textId="4BA35E53" w:rsidR="006C075C" w:rsidRDefault="00CC7E54" w:rsidP="00D46812">
      <w:pPr>
        <w:pStyle w:val="ListParagraph"/>
        <w:numPr>
          <w:ilvl w:val="0"/>
          <w:numId w:val="34"/>
        </w:numPr>
        <w:rPr>
          <w:rFonts w:ascii="Candara" w:hAnsi="Candara"/>
        </w:rPr>
      </w:pPr>
      <w:r w:rsidRPr="00777F8F">
        <w:rPr>
          <w:rFonts w:ascii="Candara" w:hAnsi="Candara"/>
        </w:rPr>
        <w:t>Angels</w:t>
      </w:r>
      <w:r w:rsidR="00777F8F" w:rsidRPr="00777F8F">
        <w:rPr>
          <w:rFonts w:ascii="Candara" w:hAnsi="Candara"/>
        </w:rPr>
        <w:t xml:space="preserve"> are “spiritual beings who cross the divide between heaven and earth” (p. 38).</w:t>
      </w:r>
    </w:p>
    <w:p w14:paraId="18C0FB75" w14:textId="6C2351AD" w:rsidR="00777F8F" w:rsidRDefault="00777F8F" w:rsidP="00D46812">
      <w:pPr>
        <w:pStyle w:val="ListParagraph"/>
        <w:numPr>
          <w:ilvl w:val="0"/>
          <w:numId w:val="34"/>
        </w:numPr>
        <w:rPr>
          <w:rFonts w:ascii="Candara" w:hAnsi="Candara"/>
        </w:rPr>
      </w:pPr>
      <w:r>
        <w:rPr>
          <w:rFonts w:ascii="Candara" w:hAnsi="Candara"/>
        </w:rPr>
        <w:t>In Hebrew (</w:t>
      </w:r>
      <w:proofErr w:type="spellStart"/>
      <w:r w:rsidRPr="00777F8F">
        <w:rPr>
          <w:rFonts w:ascii="Candara" w:hAnsi="Candara"/>
          <w:i/>
        </w:rPr>
        <w:t>malak</w:t>
      </w:r>
      <w:proofErr w:type="spellEnd"/>
      <w:r w:rsidRPr="00777F8F">
        <w:rPr>
          <w:rFonts w:ascii="Candara" w:hAnsi="Candara"/>
          <w:i/>
        </w:rPr>
        <w:t>)</w:t>
      </w:r>
      <w:r>
        <w:rPr>
          <w:rFonts w:ascii="Candara" w:hAnsi="Candara"/>
        </w:rPr>
        <w:t xml:space="preserve"> and Greek (</w:t>
      </w:r>
      <w:proofErr w:type="spellStart"/>
      <w:r w:rsidRPr="00777F8F">
        <w:rPr>
          <w:rFonts w:ascii="Candara" w:hAnsi="Candara"/>
          <w:i/>
        </w:rPr>
        <w:t>angelos</w:t>
      </w:r>
      <w:proofErr w:type="spellEnd"/>
      <w:r>
        <w:rPr>
          <w:rFonts w:ascii="Candara" w:hAnsi="Candara"/>
        </w:rPr>
        <w:t>) languages, angels are messengers who bring God’s people messages about “the nearness and presence of God” (p. 39).</w:t>
      </w:r>
    </w:p>
    <w:p w14:paraId="78C740D4" w14:textId="0D90A86E" w:rsidR="0090001A" w:rsidRPr="00271870" w:rsidRDefault="00271870" w:rsidP="00D46812">
      <w:pPr>
        <w:pStyle w:val="ListParagraph"/>
        <w:numPr>
          <w:ilvl w:val="0"/>
          <w:numId w:val="34"/>
        </w:numPr>
        <w:rPr>
          <w:rFonts w:ascii="Candara" w:hAnsi="Candara"/>
        </w:rPr>
      </w:pPr>
      <w:r>
        <w:rPr>
          <w:rFonts w:ascii="Candara" w:hAnsi="Candara"/>
        </w:rPr>
        <w:t>God sends messages through relationships and encounters, so it is important to pay attention.</w:t>
      </w:r>
    </w:p>
    <w:p w14:paraId="4E9A526F" w14:textId="45A0835C" w:rsidR="001D25A5" w:rsidRPr="00574791" w:rsidRDefault="00186CA9" w:rsidP="00F82973">
      <w:pPr>
        <w:outlineLvl w:val="0"/>
        <w:rPr>
          <w:rFonts w:ascii="Candara" w:hAnsi="Candara"/>
          <w:b/>
          <w:bCs/>
        </w:rPr>
      </w:pPr>
      <w:r w:rsidRPr="00574791">
        <w:rPr>
          <w:rFonts w:ascii="Candara" w:hAnsi="Candara"/>
          <w:b/>
          <w:bCs/>
        </w:rPr>
        <w:t>Introduction</w:t>
      </w:r>
    </w:p>
    <w:p w14:paraId="0AF99734" w14:textId="091B486C" w:rsidR="00574791" w:rsidRDefault="00574791" w:rsidP="007514A9">
      <w:pPr>
        <w:rPr>
          <w:rFonts w:ascii="Candara" w:hAnsi="Candara"/>
        </w:rPr>
      </w:pPr>
      <w:r>
        <w:rPr>
          <w:rFonts w:ascii="Candara" w:hAnsi="Candara"/>
        </w:rPr>
        <w:t>Biblical writers talked about angels in a way that appealed to original readers and hearers. This is true for all themes in the study.</w:t>
      </w:r>
    </w:p>
    <w:p w14:paraId="0896529B" w14:textId="09EBCB0B" w:rsidR="00574791" w:rsidRPr="00574791" w:rsidRDefault="00574791" w:rsidP="00F82973">
      <w:pPr>
        <w:outlineLvl w:val="0"/>
        <w:rPr>
          <w:rFonts w:ascii="Candara" w:hAnsi="Candara"/>
          <w:b/>
          <w:bCs/>
        </w:rPr>
      </w:pPr>
      <w:r w:rsidRPr="00574791">
        <w:rPr>
          <w:rFonts w:ascii="Candara" w:hAnsi="Candara"/>
          <w:b/>
          <w:bCs/>
        </w:rPr>
        <w:t>What about Angels?</w:t>
      </w:r>
    </w:p>
    <w:p w14:paraId="094BCC8D" w14:textId="673E8C97" w:rsidR="00A73455" w:rsidRDefault="00574791" w:rsidP="00D46812">
      <w:pPr>
        <w:pStyle w:val="ListParagraph"/>
        <w:numPr>
          <w:ilvl w:val="0"/>
          <w:numId w:val="25"/>
        </w:numPr>
        <w:rPr>
          <w:rFonts w:ascii="Candara" w:hAnsi="Candara"/>
        </w:rPr>
      </w:pPr>
      <w:r w:rsidRPr="00574791">
        <w:rPr>
          <w:rFonts w:ascii="Candara" w:hAnsi="Candara"/>
        </w:rPr>
        <w:t>Angels are a common fascination, across years and religions.</w:t>
      </w:r>
    </w:p>
    <w:p w14:paraId="438053BF" w14:textId="145ACD2E" w:rsidR="00C56777" w:rsidRDefault="00C56777" w:rsidP="00D46812">
      <w:pPr>
        <w:pStyle w:val="ListParagraph"/>
        <w:numPr>
          <w:ilvl w:val="0"/>
          <w:numId w:val="25"/>
        </w:numPr>
        <w:rPr>
          <w:rFonts w:ascii="Candara" w:hAnsi="Candara"/>
        </w:rPr>
      </w:pPr>
      <w:r>
        <w:rPr>
          <w:rFonts w:ascii="Candara" w:hAnsi="Candara"/>
        </w:rPr>
        <w:t>Stories about angels in the Bible address a context and needs of the group in a certain time and place (exile, oppression, marginalization, care of the poor).</w:t>
      </w:r>
    </w:p>
    <w:p w14:paraId="1816A403" w14:textId="70673C47" w:rsidR="00574791" w:rsidRDefault="00C56777" w:rsidP="00D46812">
      <w:pPr>
        <w:pStyle w:val="ListParagraph"/>
        <w:numPr>
          <w:ilvl w:val="0"/>
          <w:numId w:val="25"/>
        </w:numPr>
        <w:rPr>
          <w:rFonts w:ascii="Candara" w:hAnsi="Candara"/>
        </w:rPr>
      </w:pPr>
      <w:r>
        <w:rPr>
          <w:rFonts w:ascii="Candara" w:hAnsi="Candara"/>
        </w:rPr>
        <w:t>“When stories are told and recorded for a particular community, they are stories that address that particular situation” (p. 38).</w:t>
      </w:r>
    </w:p>
    <w:p w14:paraId="0EE488F8" w14:textId="19E15810" w:rsidR="00C56777" w:rsidRDefault="007514A9" w:rsidP="00D46812">
      <w:pPr>
        <w:pStyle w:val="ListParagraph"/>
        <w:numPr>
          <w:ilvl w:val="0"/>
          <w:numId w:val="25"/>
        </w:numPr>
        <w:rPr>
          <w:rFonts w:ascii="Candara" w:hAnsi="Candara"/>
        </w:rPr>
      </w:pPr>
      <w:r>
        <w:rPr>
          <w:rFonts w:ascii="Candara" w:hAnsi="Candara"/>
        </w:rPr>
        <w:t>Angel stories in the Old Testament: Genesis 28:10–22, Daniel 3:8–30</w:t>
      </w:r>
    </w:p>
    <w:p w14:paraId="74FC2B6F" w14:textId="66DDCA4C" w:rsidR="007514A9" w:rsidRPr="007514A9" w:rsidRDefault="007514A9" w:rsidP="00F82973">
      <w:pPr>
        <w:outlineLvl w:val="0"/>
        <w:rPr>
          <w:rFonts w:ascii="Candara" w:hAnsi="Candara"/>
          <w:b/>
          <w:bCs/>
        </w:rPr>
      </w:pPr>
      <w:r w:rsidRPr="007514A9">
        <w:rPr>
          <w:rFonts w:ascii="Candara" w:hAnsi="Candara"/>
          <w:b/>
          <w:bCs/>
        </w:rPr>
        <w:t>Angels Proclaim Important Biblical Messages</w:t>
      </w:r>
    </w:p>
    <w:p w14:paraId="65A6AA76" w14:textId="319B7318" w:rsidR="007514A9" w:rsidRDefault="007514A9" w:rsidP="00D46812">
      <w:pPr>
        <w:pStyle w:val="ListParagraph"/>
        <w:numPr>
          <w:ilvl w:val="0"/>
          <w:numId w:val="26"/>
        </w:numPr>
        <w:rPr>
          <w:rFonts w:ascii="Candara" w:hAnsi="Candara"/>
        </w:rPr>
      </w:pPr>
      <w:r w:rsidRPr="007514A9">
        <w:rPr>
          <w:rFonts w:ascii="Candara" w:hAnsi="Candara"/>
        </w:rPr>
        <w:t>New Testament angel stories: Matthew 1:18–25, Luke 1:5–17, 1:26–38, 2:8–14</w:t>
      </w:r>
    </w:p>
    <w:p w14:paraId="0CDDA7D5" w14:textId="17EFFAD2" w:rsidR="007514A9" w:rsidRPr="007514A9" w:rsidRDefault="007514A9" w:rsidP="00F82973">
      <w:pPr>
        <w:outlineLvl w:val="0"/>
        <w:rPr>
          <w:rFonts w:ascii="Candara" w:hAnsi="Candara"/>
          <w:b/>
          <w:bCs/>
        </w:rPr>
      </w:pPr>
      <w:r w:rsidRPr="007514A9">
        <w:rPr>
          <w:rFonts w:ascii="Candara" w:hAnsi="Candara"/>
          <w:b/>
          <w:bCs/>
        </w:rPr>
        <w:t>Angels as Messengers</w:t>
      </w:r>
    </w:p>
    <w:p w14:paraId="0E66C714" w14:textId="6C7618BD" w:rsidR="007514A9" w:rsidRDefault="007514A9" w:rsidP="00D46812">
      <w:pPr>
        <w:pStyle w:val="ListParagraph"/>
        <w:numPr>
          <w:ilvl w:val="0"/>
          <w:numId w:val="26"/>
        </w:numPr>
        <w:rPr>
          <w:rFonts w:ascii="Candara" w:hAnsi="Candara"/>
        </w:rPr>
      </w:pPr>
      <w:r w:rsidRPr="007514A9">
        <w:rPr>
          <w:rFonts w:ascii="Candara" w:hAnsi="Candara"/>
        </w:rPr>
        <w:t>Hebrew and Greek words for angel can be translated as messenger.</w:t>
      </w:r>
    </w:p>
    <w:p w14:paraId="604D7B38" w14:textId="0B4DCBCB" w:rsidR="007514A9" w:rsidRDefault="00CC35D7" w:rsidP="00D46812">
      <w:pPr>
        <w:pStyle w:val="ListParagraph"/>
        <w:numPr>
          <w:ilvl w:val="0"/>
          <w:numId w:val="26"/>
        </w:numPr>
        <w:rPr>
          <w:rFonts w:ascii="Candara" w:hAnsi="Candara"/>
        </w:rPr>
      </w:pPr>
      <w:r>
        <w:rPr>
          <w:rFonts w:ascii="Candara" w:hAnsi="Candara"/>
        </w:rPr>
        <w:t>Angels that move back and forth between heaven and earth (Jacob’s story in Genesis) show the nearness of God to humanity.</w:t>
      </w:r>
    </w:p>
    <w:p w14:paraId="785C62F8" w14:textId="66190841" w:rsidR="00CC35D7" w:rsidRDefault="00CC35D7" w:rsidP="00D46812">
      <w:pPr>
        <w:pStyle w:val="ListParagraph"/>
        <w:numPr>
          <w:ilvl w:val="0"/>
          <w:numId w:val="26"/>
        </w:numPr>
        <w:rPr>
          <w:rFonts w:ascii="Candara" w:hAnsi="Candara"/>
        </w:rPr>
      </w:pPr>
      <w:r>
        <w:rPr>
          <w:rFonts w:ascii="Candara" w:hAnsi="Candara"/>
        </w:rPr>
        <w:t>The angel in the furnace in Daniel shows God is present to those who are oppressed.</w:t>
      </w:r>
    </w:p>
    <w:p w14:paraId="5DE64605" w14:textId="5C86AECA" w:rsidR="00CC35D7" w:rsidRDefault="00CC35D7" w:rsidP="00D46812">
      <w:pPr>
        <w:pStyle w:val="ListParagraph"/>
        <w:numPr>
          <w:ilvl w:val="0"/>
          <w:numId w:val="26"/>
        </w:numPr>
        <w:rPr>
          <w:rFonts w:ascii="Candara" w:hAnsi="Candara"/>
        </w:rPr>
      </w:pPr>
      <w:r>
        <w:rPr>
          <w:rFonts w:ascii="Candara" w:hAnsi="Candara"/>
        </w:rPr>
        <w:t>Matthew and Luke angels bring messages: “a child is conceived (and born) who is God incarnate, who signifies the nearness and presence of God to oppressed peoples” (p. 39).</w:t>
      </w:r>
    </w:p>
    <w:p w14:paraId="3D711EE3" w14:textId="30D34F9F" w:rsidR="00852D91" w:rsidRPr="0053080B" w:rsidRDefault="0053080B" w:rsidP="00F82973">
      <w:pPr>
        <w:outlineLvl w:val="0"/>
        <w:rPr>
          <w:rFonts w:ascii="Candara" w:hAnsi="Candara"/>
          <w:b/>
          <w:bCs/>
        </w:rPr>
      </w:pPr>
      <w:r w:rsidRPr="0053080B">
        <w:rPr>
          <w:rFonts w:ascii="Candara" w:hAnsi="Candara"/>
          <w:b/>
          <w:bCs/>
        </w:rPr>
        <w:t>Angels in Hebrews</w:t>
      </w:r>
    </w:p>
    <w:p w14:paraId="49810BF4" w14:textId="3C746D52" w:rsidR="0053080B" w:rsidRDefault="00621D7B" w:rsidP="00D46812">
      <w:pPr>
        <w:pStyle w:val="ListParagraph"/>
        <w:numPr>
          <w:ilvl w:val="0"/>
          <w:numId w:val="27"/>
        </w:numPr>
        <w:rPr>
          <w:rFonts w:ascii="Candara" w:hAnsi="Candara"/>
        </w:rPr>
      </w:pPr>
      <w:r>
        <w:rPr>
          <w:rFonts w:ascii="Candara" w:hAnsi="Candara"/>
        </w:rPr>
        <w:t>Angels appear throughout Hebrews, but in theological and worship discourse rather than in stories.</w:t>
      </w:r>
    </w:p>
    <w:p w14:paraId="11096161" w14:textId="6951B4AC" w:rsidR="00C10432" w:rsidRDefault="00C10432" w:rsidP="00D46812">
      <w:pPr>
        <w:pStyle w:val="ListParagraph"/>
        <w:numPr>
          <w:ilvl w:val="0"/>
          <w:numId w:val="27"/>
        </w:numPr>
        <w:rPr>
          <w:rFonts w:ascii="Candara" w:hAnsi="Candara"/>
        </w:rPr>
      </w:pPr>
      <w:r>
        <w:rPr>
          <w:rFonts w:ascii="Candara" w:hAnsi="Candara"/>
        </w:rPr>
        <w:t>The point is Jesus the Christ is above the angels, in a class by himself</w:t>
      </w:r>
      <w:r w:rsidR="009F3B0D">
        <w:rPr>
          <w:rFonts w:ascii="Candara" w:hAnsi="Candara"/>
        </w:rPr>
        <w:t>.</w:t>
      </w:r>
    </w:p>
    <w:p w14:paraId="1C043AD5" w14:textId="7847710C" w:rsidR="009F3B0D" w:rsidRPr="0053080B" w:rsidRDefault="009F3B0D" w:rsidP="00D46812">
      <w:pPr>
        <w:pStyle w:val="ListParagraph"/>
        <w:numPr>
          <w:ilvl w:val="0"/>
          <w:numId w:val="27"/>
        </w:numPr>
        <w:rPr>
          <w:rFonts w:ascii="Candara" w:hAnsi="Candara"/>
        </w:rPr>
      </w:pPr>
      <w:r>
        <w:rPr>
          <w:rFonts w:ascii="Candara" w:hAnsi="Candara"/>
        </w:rPr>
        <w:t>We do not worship angels because even the angels worship Jesus. We have that in common.</w:t>
      </w:r>
    </w:p>
    <w:p w14:paraId="01E106EC" w14:textId="2EE2B955" w:rsidR="0053080B" w:rsidRPr="0053080B" w:rsidRDefault="0053080B" w:rsidP="00F82973">
      <w:pPr>
        <w:outlineLvl w:val="0"/>
        <w:rPr>
          <w:rFonts w:ascii="Candara" w:hAnsi="Candara"/>
          <w:b/>
          <w:bCs/>
        </w:rPr>
      </w:pPr>
      <w:r w:rsidRPr="0053080B">
        <w:rPr>
          <w:rFonts w:ascii="Candara" w:hAnsi="Candara"/>
          <w:b/>
          <w:bCs/>
        </w:rPr>
        <w:lastRenderedPageBreak/>
        <w:t>Angels and Hospitality</w:t>
      </w:r>
    </w:p>
    <w:p w14:paraId="16D6C978" w14:textId="48FBABE7" w:rsidR="00CE47BE" w:rsidRDefault="00CE47BE" w:rsidP="00D46812">
      <w:pPr>
        <w:pStyle w:val="ListParagraph"/>
        <w:numPr>
          <w:ilvl w:val="0"/>
          <w:numId w:val="27"/>
        </w:numPr>
        <w:rPr>
          <w:rFonts w:ascii="Candara" w:hAnsi="Candara"/>
        </w:rPr>
      </w:pPr>
      <w:r>
        <w:rPr>
          <w:rFonts w:ascii="Candara" w:hAnsi="Candara"/>
        </w:rPr>
        <w:t>Hebrews 13:1–2, entertaining angels unaware.</w:t>
      </w:r>
    </w:p>
    <w:p w14:paraId="27629198" w14:textId="0B78345C" w:rsidR="00E33CF4" w:rsidRDefault="00E33CF4" w:rsidP="00D46812">
      <w:pPr>
        <w:pStyle w:val="ListParagraph"/>
        <w:numPr>
          <w:ilvl w:val="0"/>
          <w:numId w:val="27"/>
        </w:numPr>
        <w:rPr>
          <w:rFonts w:ascii="Candara" w:hAnsi="Candara"/>
        </w:rPr>
      </w:pPr>
      <w:r>
        <w:rPr>
          <w:rFonts w:ascii="Candara" w:hAnsi="Candara"/>
        </w:rPr>
        <w:t>This scripture brings out several themes about hospitality:</w:t>
      </w:r>
    </w:p>
    <w:p w14:paraId="35A24FF8" w14:textId="440C8CC2" w:rsidR="0053080B" w:rsidRPr="0053080B" w:rsidRDefault="0053080B" w:rsidP="00D46812">
      <w:pPr>
        <w:pStyle w:val="ListParagraph"/>
        <w:numPr>
          <w:ilvl w:val="1"/>
          <w:numId w:val="27"/>
        </w:numPr>
        <w:rPr>
          <w:rFonts w:ascii="Candara" w:hAnsi="Candara"/>
        </w:rPr>
      </w:pPr>
      <w:r w:rsidRPr="0053080B">
        <w:rPr>
          <w:rFonts w:ascii="Candara" w:hAnsi="Candara"/>
        </w:rPr>
        <w:t>Community</w:t>
      </w:r>
    </w:p>
    <w:p w14:paraId="7702DE06" w14:textId="55D13145" w:rsidR="0053080B" w:rsidRPr="0053080B" w:rsidRDefault="0053080B" w:rsidP="00D46812">
      <w:pPr>
        <w:pStyle w:val="ListParagraph"/>
        <w:numPr>
          <w:ilvl w:val="1"/>
          <w:numId w:val="27"/>
        </w:numPr>
        <w:rPr>
          <w:rFonts w:ascii="Candara" w:hAnsi="Candara"/>
        </w:rPr>
      </w:pPr>
      <w:r w:rsidRPr="0053080B">
        <w:rPr>
          <w:rFonts w:ascii="Candara" w:hAnsi="Candara"/>
        </w:rPr>
        <w:t>Persecution</w:t>
      </w:r>
    </w:p>
    <w:p w14:paraId="3080BCA1" w14:textId="49728D8D" w:rsidR="0053080B" w:rsidRPr="0053080B" w:rsidRDefault="0053080B" w:rsidP="00D46812">
      <w:pPr>
        <w:pStyle w:val="ListParagraph"/>
        <w:numPr>
          <w:ilvl w:val="1"/>
          <w:numId w:val="27"/>
        </w:numPr>
        <w:rPr>
          <w:rFonts w:ascii="Candara" w:hAnsi="Candara"/>
        </w:rPr>
      </w:pPr>
      <w:r w:rsidRPr="0053080B">
        <w:rPr>
          <w:rFonts w:ascii="Candara" w:hAnsi="Candara"/>
        </w:rPr>
        <w:t>A strong and loving God</w:t>
      </w:r>
    </w:p>
    <w:p w14:paraId="555C1A87" w14:textId="28985010" w:rsidR="0053080B" w:rsidRPr="0053080B" w:rsidRDefault="0053080B" w:rsidP="00D46812">
      <w:pPr>
        <w:pStyle w:val="ListParagraph"/>
        <w:numPr>
          <w:ilvl w:val="1"/>
          <w:numId w:val="27"/>
        </w:numPr>
        <w:rPr>
          <w:rFonts w:ascii="Candara" w:hAnsi="Candara"/>
        </w:rPr>
      </w:pPr>
      <w:r w:rsidRPr="0053080B">
        <w:rPr>
          <w:rFonts w:ascii="Candara" w:hAnsi="Candara"/>
        </w:rPr>
        <w:t>Jesus, the Christ</w:t>
      </w:r>
    </w:p>
    <w:p w14:paraId="1D7D737B" w14:textId="03F61BD3" w:rsidR="00E33CF4" w:rsidRDefault="0053080B" w:rsidP="00D46812">
      <w:pPr>
        <w:pStyle w:val="ListParagraph"/>
        <w:numPr>
          <w:ilvl w:val="1"/>
          <w:numId w:val="27"/>
        </w:numPr>
        <w:rPr>
          <w:rFonts w:ascii="Candara" w:hAnsi="Candara"/>
        </w:rPr>
      </w:pPr>
      <w:r w:rsidRPr="0053080B">
        <w:rPr>
          <w:rFonts w:ascii="Candara" w:hAnsi="Candara"/>
        </w:rPr>
        <w:t>The living word</w:t>
      </w:r>
    </w:p>
    <w:p w14:paraId="13960F00" w14:textId="79CD9528" w:rsidR="001203A2" w:rsidRPr="001203A2" w:rsidRDefault="001203A2" w:rsidP="00D46812">
      <w:pPr>
        <w:pStyle w:val="ListParagraph"/>
        <w:numPr>
          <w:ilvl w:val="0"/>
          <w:numId w:val="27"/>
        </w:numPr>
        <w:rPr>
          <w:rFonts w:ascii="Candara" w:hAnsi="Candara"/>
        </w:rPr>
      </w:pPr>
      <w:r>
        <w:rPr>
          <w:rFonts w:ascii="Candara" w:hAnsi="Candara"/>
        </w:rPr>
        <w:t>Melissa asks how community will be expanded if we recognized those who a</w:t>
      </w:r>
      <w:r w:rsidR="000A4CCA">
        <w:rPr>
          <w:rFonts w:ascii="Candara" w:hAnsi="Candara"/>
        </w:rPr>
        <w:t>re different from us as angelic.</w:t>
      </w:r>
      <w:r>
        <w:rPr>
          <w:rFonts w:ascii="Candara" w:hAnsi="Candara"/>
        </w:rPr>
        <w:t xml:space="preserve"> How does hospitality enrich and enlarge our communities (p. </w:t>
      </w:r>
      <w:r w:rsidR="000A4CCA">
        <w:rPr>
          <w:rFonts w:ascii="Candara" w:hAnsi="Candara"/>
        </w:rPr>
        <w:t>42)?</w:t>
      </w:r>
    </w:p>
    <w:p w14:paraId="3C3ABF4B" w14:textId="77777777" w:rsidR="001203A2" w:rsidRDefault="001203A2" w:rsidP="00190286">
      <w:pPr>
        <w:pBdr>
          <w:bottom w:val="single" w:sz="4" w:space="1" w:color="auto"/>
        </w:pBdr>
        <w:rPr>
          <w:rFonts w:ascii="Candara" w:hAnsi="Candara"/>
          <w:b/>
        </w:rPr>
      </w:pPr>
    </w:p>
    <w:p w14:paraId="35D2F491" w14:textId="1CD0E729" w:rsidR="00190286" w:rsidRPr="00190286" w:rsidRDefault="00190286" w:rsidP="00F82973">
      <w:pPr>
        <w:pBdr>
          <w:bottom w:val="single" w:sz="4" w:space="1" w:color="auto"/>
        </w:pBdr>
        <w:outlineLvl w:val="0"/>
        <w:rPr>
          <w:rFonts w:ascii="Candara" w:hAnsi="Candara"/>
          <w:b/>
        </w:rPr>
      </w:pPr>
      <w:r w:rsidRPr="00190286">
        <w:rPr>
          <w:rFonts w:ascii="Candara" w:hAnsi="Candara"/>
          <w:b/>
        </w:rPr>
        <w:t xml:space="preserve">Lesson 5: </w:t>
      </w:r>
      <w:r w:rsidR="00E64634">
        <w:rPr>
          <w:rFonts w:ascii="Candara" w:hAnsi="Candara"/>
          <w:b/>
        </w:rPr>
        <w:t>In Community with the Traditions of the Past</w:t>
      </w:r>
    </w:p>
    <w:p w14:paraId="78FD1CCA" w14:textId="07C68B29" w:rsidR="00190286" w:rsidRPr="00190286" w:rsidRDefault="00190286" w:rsidP="00190286">
      <w:pPr>
        <w:rPr>
          <w:rFonts w:ascii="Candara" w:hAnsi="Candara"/>
          <w:i/>
        </w:rPr>
      </w:pPr>
      <w:r w:rsidRPr="00190286">
        <w:rPr>
          <w:rFonts w:ascii="Candara" w:hAnsi="Candara"/>
          <w:i/>
        </w:rPr>
        <w:t>We are supported by our faith tradition.</w:t>
      </w:r>
    </w:p>
    <w:p w14:paraId="241654F9" w14:textId="575E361A" w:rsidR="00190286" w:rsidRDefault="00190286" w:rsidP="00F82973">
      <w:pPr>
        <w:outlineLvl w:val="0"/>
        <w:rPr>
          <w:rFonts w:ascii="Candara" w:hAnsi="Candara"/>
          <w:b/>
        </w:rPr>
      </w:pPr>
      <w:r w:rsidRPr="0059245A">
        <w:rPr>
          <w:rFonts w:ascii="Candara" w:hAnsi="Candara"/>
          <w:b/>
        </w:rPr>
        <w:t>Theme</w:t>
      </w:r>
      <w:r w:rsidR="006701AE">
        <w:rPr>
          <w:rFonts w:ascii="Candara" w:hAnsi="Candara"/>
          <w:b/>
        </w:rPr>
        <w:t>: The Confessions of Faith</w:t>
      </w:r>
    </w:p>
    <w:p w14:paraId="2B8CE5F2" w14:textId="6E93FEBE" w:rsidR="006701AE" w:rsidRPr="00B9704C" w:rsidRDefault="00B9704C" w:rsidP="00D46812">
      <w:pPr>
        <w:pStyle w:val="ListParagraph"/>
        <w:numPr>
          <w:ilvl w:val="0"/>
          <w:numId w:val="31"/>
        </w:numPr>
        <w:rPr>
          <w:rFonts w:ascii="Candara" w:hAnsi="Candara"/>
        </w:rPr>
      </w:pPr>
      <w:r w:rsidRPr="00B9704C">
        <w:rPr>
          <w:rFonts w:ascii="Candara" w:hAnsi="Candara"/>
        </w:rPr>
        <w:t>We are connected to the past, which forms our present faith and community.</w:t>
      </w:r>
    </w:p>
    <w:p w14:paraId="3EA0A90C" w14:textId="7C16F3A5" w:rsidR="00B9704C" w:rsidRPr="00B9704C" w:rsidRDefault="00B9704C" w:rsidP="00D46812">
      <w:pPr>
        <w:pStyle w:val="ListParagraph"/>
        <w:numPr>
          <w:ilvl w:val="0"/>
          <w:numId w:val="31"/>
        </w:numPr>
        <w:rPr>
          <w:rFonts w:ascii="Candara" w:hAnsi="Candara"/>
        </w:rPr>
      </w:pPr>
      <w:r w:rsidRPr="00B9704C">
        <w:rPr>
          <w:rFonts w:ascii="Candara" w:hAnsi="Candara"/>
        </w:rPr>
        <w:t>The family of faith hopes for the future while remembering the past.</w:t>
      </w:r>
    </w:p>
    <w:p w14:paraId="34820C19" w14:textId="3C140E1B" w:rsidR="00B9704C" w:rsidRPr="00B9704C" w:rsidRDefault="00B9704C" w:rsidP="00D46812">
      <w:pPr>
        <w:pStyle w:val="ListParagraph"/>
        <w:numPr>
          <w:ilvl w:val="0"/>
          <w:numId w:val="31"/>
        </w:numPr>
        <w:rPr>
          <w:rFonts w:ascii="Candara" w:hAnsi="Candara"/>
        </w:rPr>
      </w:pPr>
      <w:r w:rsidRPr="00B9704C">
        <w:rPr>
          <w:rFonts w:ascii="Candara" w:hAnsi="Candara"/>
        </w:rPr>
        <w:t>We are all products of our time, place and culture.</w:t>
      </w:r>
    </w:p>
    <w:p w14:paraId="178DF59C" w14:textId="4ABEC44E" w:rsidR="00B9704C" w:rsidRPr="00B9704C" w:rsidRDefault="00B9704C" w:rsidP="00D46812">
      <w:pPr>
        <w:pStyle w:val="ListParagraph"/>
        <w:numPr>
          <w:ilvl w:val="0"/>
          <w:numId w:val="31"/>
        </w:numPr>
        <w:rPr>
          <w:rFonts w:ascii="Candara" w:hAnsi="Candara"/>
        </w:rPr>
      </w:pPr>
      <w:r w:rsidRPr="00B9704C">
        <w:rPr>
          <w:rFonts w:ascii="Candara" w:hAnsi="Candara"/>
        </w:rPr>
        <w:t xml:space="preserve">The history of our faith tradition </w:t>
      </w:r>
      <w:r w:rsidR="00DD127F">
        <w:rPr>
          <w:rFonts w:ascii="Candara" w:hAnsi="Candara"/>
        </w:rPr>
        <w:t>encompasses</w:t>
      </w:r>
      <w:r w:rsidRPr="00B9704C">
        <w:rPr>
          <w:rFonts w:ascii="Candara" w:hAnsi="Candara"/>
        </w:rPr>
        <w:t xml:space="preserve"> good and imperfect attempts at living the faith—we learn from “successes and errors.”</w:t>
      </w:r>
      <w:r w:rsidR="00DD127F">
        <w:rPr>
          <w:rFonts w:ascii="Candara" w:hAnsi="Candara"/>
        </w:rPr>
        <w:t xml:space="preserve"> The biblical story shows us the strengths and weakness of faith heroes.</w:t>
      </w:r>
    </w:p>
    <w:p w14:paraId="1540DC66" w14:textId="6DA4D7C0" w:rsidR="00E64634" w:rsidRPr="00271870" w:rsidRDefault="00B9704C" w:rsidP="00D46812">
      <w:pPr>
        <w:pStyle w:val="ListParagraph"/>
        <w:numPr>
          <w:ilvl w:val="0"/>
          <w:numId w:val="31"/>
        </w:numPr>
        <w:rPr>
          <w:rFonts w:ascii="Candara" w:hAnsi="Candara"/>
        </w:rPr>
      </w:pPr>
      <w:r w:rsidRPr="00B9704C">
        <w:rPr>
          <w:rFonts w:ascii="Candara" w:hAnsi="Candara"/>
        </w:rPr>
        <w:t>Theology is a community (communal) undertaking.</w:t>
      </w:r>
    </w:p>
    <w:p w14:paraId="320901B8" w14:textId="25301904" w:rsidR="00B9704C" w:rsidRPr="00DD127F" w:rsidRDefault="003E5AD7" w:rsidP="00F82973">
      <w:pPr>
        <w:outlineLvl w:val="0"/>
        <w:rPr>
          <w:rFonts w:ascii="Candara" w:hAnsi="Candara"/>
          <w:b/>
        </w:rPr>
      </w:pPr>
      <w:r w:rsidRPr="00DD127F">
        <w:rPr>
          <w:rFonts w:ascii="Candara" w:hAnsi="Candara"/>
          <w:b/>
        </w:rPr>
        <w:t>Introduction</w:t>
      </w:r>
    </w:p>
    <w:p w14:paraId="22E4236F" w14:textId="497622FA" w:rsidR="003E5AD7" w:rsidRPr="003D3DC6" w:rsidRDefault="00766C68" w:rsidP="00D46812">
      <w:pPr>
        <w:pStyle w:val="ListParagraph"/>
        <w:numPr>
          <w:ilvl w:val="0"/>
          <w:numId w:val="32"/>
        </w:numPr>
        <w:rPr>
          <w:rFonts w:ascii="Candara" w:hAnsi="Candara"/>
        </w:rPr>
      </w:pPr>
      <w:r w:rsidRPr="003D3DC6">
        <w:rPr>
          <w:rFonts w:ascii="Candara" w:hAnsi="Candara"/>
        </w:rPr>
        <w:t>The faith tradition informs us and links us with believers in all times and places.</w:t>
      </w:r>
      <w:r w:rsidR="003D3DC6" w:rsidRPr="003D3DC6">
        <w:rPr>
          <w:rFonts w:ascii="Candara" w:hAnsi="Candara"/>
        </w:rPr>
        <w:t xml:space="preserve"> </w:t>
      </w:r>
    </w:p>
    <w:p w14:paraId="161C242E" w14:textId="63996E8C" w:rsidR="00766C68" w:rsidRPr="00271870" w:rsidRDefault="003D3DC6" w:rsidP="00D46812">
      <w:pPr>
        <w:pStyle w:val="ListParagraph"/>
        <w:numPr>
          <w:ilvl w:val="0"/>
          <w:numId w:val="32"/>
        </w:numPr>
        <w:rPr>
          <w:rFonts w:ascii="Candara" w:hAnsi="Candara"/>
        </w:rPr>
      </w:pPr>
      <w:r w:rsidRPr="003D3DC6">
        <w:rPr>
          <w:rFonts w:ascii="Candara" w:hAnsi="Candara"/>
        </w:rPr>
        <w:t xml:space="preserve">The writer of Hebrews assumes that the audience </w:t>
      </w:r>
      <w:r w:rsidR="003D445F">
        <w:rPr>
          <w:rFonts w:ascii="Candara" w:hAnsi="Candara"/>
        </w:rPr>
        <w:t>is</w:t>
      </w:r>
      <w:r w:rsidRPr="003D3DC6">
        <w:rPr>
          <w:rFonts w:ascii="Candara" w:hAnsi="Candara"/>
        </w:rPr>
        <w:t xml:space="preserve"> familiar with stories in the Hebrew </w:t>
      </w:r>
      <w:proofErr w:type="gramStart"/>
      <w:r w:rsidRPr="003D3DC6">
        <w:rPr>
          <w:rFonts w:ascii="Candara" w:hAnsi="Candara"/>
        </w:rPr>
        <w:t>scriptures</w:t>
      </w:r>
      <w:proofErr w:type="gramEnd"/>
      <w:r w:rsidRPr="003D3DC6">
        <w:rPr>
          <w:rFonts w:ascii="Candara" w:hAnsi="Candara"/>
        </w:rPr>
        <w:t>—“it’s taken for granted that the reader/hearer can fill in the blanks from her or his own knowledge of the narratives” (p. 47).</w:t>
      </w:r>
    </w:p>
    <w:p w14:paraId="413C7111" w14:textId="5CABB4A7" w:rsidR="003E5AD7" w:rsidRPr="00DD127F" w:rsidRDefault="003E5AD7" w:rsidP="00F82973">
      <w:pPr>
        <w:outlineLvl w:val="0"/>
        <w:rPr>
          <w:rFonts w:ascii="Candara" w:hAnsi="Candara"/>
          <w:b/>
        </w:rPr>
      </w:pPr>
      <w:r w:rsidRPr="00DD127F">
        <w:rPr>
          <w:rFonts w:ascii="Candara" w:hAnsi="Candara"/>
          <w:b/>
        </w:rPr>
        <w:t>What is the tradition of which we speak?</w:t>
      </w:r>
    </w:p>
    <w:p w14:paraId="46CA5F02" w14:textId="244929FA" w:rsidR="003E5AD7" w:rsidRPr="009947EC" w:rsidRDefault="009947EC" w:rsidP="00D46812">
      <w:pPr>
        <w:pStyle w:val="ListParagraph"/>
        <w:numPr>
          <w:ilvl w:val="0"/>
          <w:numId w:val="33"/>
        </w:numPr>
        <w:rPr>
          <w:rFonts w:ascii="Candara" w:hAnsi="Candara"/>
        </w:rPr>
      </w:pPr>
      <w:r w:rsidRPr="009947EC">
        <w:rPr>
          <w:rFonts w:ascii="Candara" w:hAnsi="Candara"/>
        </w:rPr>
        <w:t xml:space="preserve">The author of Hebrews has a deep respect for the stories, traditions, and </w:t>
      </w:r>
      <w:proofErr w:type="gramStart"/>
      <w:r w:rsidRPr="009947EC">
        <w:rPr>
          <w:rFonts w:ascii="Candara" w:hAnsi="Candara"/>
        </w:rPr>
        <w:t>heroes of the past yet teaches</w:t>
      </w:r>
      <w:proofErr w:type="gramEnd"/>
      <w:r w:rsidRPr="009947EC">
        <w:rPr>
          <w:rFonts w:ascii="Candara" w:hAnsi="Candara"/>
        </w:rPr>
        <w:t xml:space="preserve"> that the tradition points to the life and death of Jesus.</w:t>
      </w:r>
    </w:p>
    <w:p w14:paraId="58CBFA2B" w14:textId="3B0E78BD" w:rsidR="009947EC" w:rsidRDefault="006D7517" w:rsidP="00D46812">
      <w:pPr>
        <w:pStyle w:val="ListParagraph"/>
        <w:numPr>
          <w:ilvl w:val="0"/>
          <w:numId w:val="33"/>
        </w:numPr>
        <w:rPr>
          <w:rFonts w:ascii="Candara" w:hAnsi="Candara"/>
        </w:rPr>
      </w:pPr>
      <w:r>
        <w:rPr>
          <w:rFonts w:ascii="Candara" w:hAnsi="Candara"/>
        </w:rPr>
        <w:t xml:space="preserve">Hebrews 3:1–6. </w:t>
      </w:r>
      <w:r w:rsidR="00BC0F17">
        <w:rPr>
          <w:rFonts w:ascii="Candara" w:hAnsi="Candara"/>
        </w:rPr>
        <w:t>T</w:t>
      </w:r>
      <w:r w:rsidR="009947EC" w:rsidRPr="009947EC">
        <w:rPr>
          <w:rFonts w:ascii="Candara" w:hAnsi="Candara"/>
        </w:rPr>
        <w:t>he author of Hebrews</w:t>
      </w:r>
      <w:r w:rsidR="0034613C">
        <w:rPr>
          <w:rFonts w:ascii="Candara" w:hAnsi="Candara"/>
        </w:rPr>
        <w:t xml:space="preserve"> links the story of Moses and who Moses is to who Jesus is.</w:t>
      </w:r>
      <w:r w:rsidR="009947EC" w:rsidRPr="009947EC">
        <w:rPr>
          <w:rFonts w:ascii="Candara" w:hAnsi="Candara"/>
        </w:rPr>
        <w:t xml:space="preserve"> Moses is the servant in the house of the Lord, and Jesus is the son of the household (community) of faith.</w:t>
      </w:r>
      <w:r w:rsidR="0034613C">
        <w:rPr>
          <w:rFonts w:ascii="Candara" w:hAnsi="Candara"/>
        </w:rPr>
        <w:t xml:space="preserve"> Moses serves in God’s house; Jesus is over God’s house.</w:t>
      </w:r>
    </w:p>
    <w:p w14:paraId="64BE3087" w14:textId="7EA8A279" w:rsidR="00F80155" w:rsidRDefault="00F80155" w:rsidP="00D46812">
      <w:pPr>
        <w:pStyle w:val="ListParagraph"/>
        <w:numPr>
          <w:ilvl w:val="0"/>
          <w:numId w:val="33"/>
        </w:numPr>
        <w:rPr>
          <w:rFonts w:ascii="Candara" w:hAnsi="Candara"/>
        </w:rPr>
      </w:pPr>
      <w:r>
        <w:rPr>
          <w:rFonts w:ascii="Candara" w:hAnsi="Candara"/>
        </w:rPr>
        <w:t>The role of Jesus is captured in two</w:t>
      </w:r>
      <w:r w:rsidR="00E4782E">
        <w:rPr>
          <w:rFonts w:ascii="Candara" w:hAnsi="Candara"/>
        </w:rPr>
        <w:t xml:space="preserve"> terms: apostle and high priest (3:1).</w:t>
      </w:r>
    </w:p>
    <w:p w14:paraId="0CAD5866" w14:textId="77777777" w:rsidR="00DE6641" w:rsidRDefault="00B82FEB" w:rsidP="00D46812">
      <w:pPr>
        <w:pStyle w:val="ListParagraph"/>
        <w:numPr>
          <w:ilvl w:val="0"/>
          <w:numId w:val="33"/>
        </w:numPr>
        <w:rPr>
          <w:rFonts w:ascii="Candara" w:hAnsi="Candara"/>
        </w:rPr>
      </w:pPr>
      <w:r>
        <w:rPr>
          <w:rFonts w:ascii="Candara" w:hAnsi="Candara"/>
        </w:rPr>
        <w:t xml:space="preserve">Hebrews 11. </w:t>
      </w:r>
    </w:p>
    <w:p w14:paraId="32C88B71" w14:textId="4C1475CF" w:rsidR="00DE6641" w:rsidRDefault="00DE6641" w:rsidP="00D46812">
      <w:pPr>
        <w:pStyle w:val="ListParagraph"/>
        <w:numPr>
          <w:ilvl w:val="1"/>
          <w:numId w:val="33"/>
        </w:numPr>
        <w:rPr>
          <w:rFonts w:ascii="Candara" w:hAnsi="Candara"/>
        </w:rPr>
      </w:pPr>
      <w:r>
        <w:rPr>
          <w:rFonts w:ascii="Candara" w:hAnsi="Candara"/>
        </w:rPr>
        <w:t>11:1. “Now faith is the assurance of things hoped for, the conviction of things not seen.” The author of Hebrews does not define faith here but</w:t>
      </w:r>
      <w:r w:rsidR="00E07AF8">
        <w:rPr>
          <w:rFonts w:ascii="Candara" w:hAnsi="Candara"/>
        </w:rPr>
        <w:t xml:space="preserve"> links faith and hope</w:t>
      </w:r>
      <w:r w:rsidR="008B0EF0">
        <w:rPr>
          <w:rFonts w:ascii="Candara" w:hAnsi="Candara"/>
        </w:rPr>
        <w:t>—</w:t>
      </w:r>
      <w:r w:rsidR="001F780F">
        <w:rPr>
          <w:rFonts w:ascii="Candara" w:hAnsi="Candara"/>
        </w:rPr>
        <w:t>faith here has two dimensions: inward and outward. Faith in the inward sense</w:t>
      </w:r>
      <w:r w:rsidR="008A7617">
        <w:rPr>
          <w:rFonts w:ascii="Candara" w:hAnsi="Candara"/>
        </w:rPr>
        <w:t xml:space="preserve"> is a “response to the trustworthiness of God.” Faith in the outward sense is </w:t>
      </w:r>
      <w:r w:rsidR="00A25478">
        <w:rPr>
          <w:rFonts w:ascii="Candara" w:hAnsi="Candara"/>
        </w:rPr>
        <w:t>the believer’s acting on faith. “Faith as an inward reality sings ‘We Shall Overcome.’ Faith as an outward reality marches at Selma” (Long, p. 113).</w:t>
      </w:r>
    </w:p>
    <w:p w14:paraId="1B143672" w14:textId="793C6BEF" w:rsidR="009E3B43" w:rsidRDefault="00ED10D7" w:rsidP="00D46812">
      <w:pPr>
        <w:pStyle w:val="ListParagraph"/>
        <w:numPr>
          <w:ilvl w:val="1"/>
          <w:numId w:val="33"/>
        </w:numPr>
        <w:rPr>
          <w:rFonts w:ascii="Candara" w:hAnsi="Candara"/>
        </w:rPr>
      </w:pPr>
      <w:r>
        <w:rPr>
          <w:rFonts w:ascii="Candara" w:hAnsi="Candara"/>
        </w:rPr>
        <w:t xml:space="preserve">11:4–40. </w:t>
      </w:r>
      <w:r w:rsidR="00EC5A05">
        <w:rPr>
          <w:rFonts w:ascii="Candara" w:hAnsi="Candara"/>
        </w:rPr>
        <w:t>The “h</w:t>
      </w:r>
      <w:r w:rsidR="009E3B43">
        <w:rPr>
          <w:rFonts w:ascii="Candara" w:hAnsi="Candara"/>
        </w:rPr>
        <w:t>onor roll</w:t>
      </w:r>
      <w:r w:rsidR="00EC5A05">
        <w:rPr>
          <w:rFonts w:ascii="Candara" w:hAnsi="Candara"/>
        </w:rPr>
        <w:t>”</w:t>
      </w:r>
      <w:r w:rsidR="009E3B43">
        <w:rPr>
          <w:rFonts w:ascii="Candara" w:hAnsi="Candara"/>
        </w:rPr>
        <w:t xml:space="preserve"> of faith</w:t>
      </w:r>
      <w:r w:rsidR="00EC5A05">
        <w:rPr>
          <w:rFonts w:ascii="Candara" w:hAnsi="Candara"/>
        </w:rPr>
        <w:t xml:space="preserve"> </w:t>
      </w:r>
      <w:r w:rsidR="008B0EF0">
        <w:rPr>
          <w:rFonts w:ascii="Candara" w:hAnsi="Candara"/>
        </w:rPr>
        <w:t>brings home the point that</w:t>
      </w:r>
      <w:r w:rsidR="00666B6B">
        <w:rPr>
          <w:rFonts w:ascii="Candara" w:hAnsi="Candara"/>
        </w:rPr>
        <w:t xml:space="preserve"> believers are connected by</w:t>
      </w:r>
      <w:r w:rsidR="003D445F">
        <w:rPr>
          <w:rFonts w:ascii="Candara" w:hAnsi="Candara"/>
        </w:rPr>
        <w:t xml:space="preserve"> a faith tradition. The Hebrews’</w:t>
      </w:r>
      <w:r w:rsidR="00666B6B">
        <w:rPr>
          <w:rFonts w:ascii="Candara" w:hAnsi="Candara"/>
        </w:rPr>
        <w:t xml:space="preserve"> author lists some unexpected </w:t>
      </w:r>
      <w:r w:rsidR="00666B6B">
        <w:rPr>
          <w:rFonts w:ascii="Candara" w:hAnsi="Candara"/>
        </w:rPr>
        <w:lastRenderedPageBreak/>
        <w:t>heroes, including those who lived imperfect lives. These heroes are in four categories:</w:t>
      </w:r>
    </w:p>
    <w:p w14:paraId="38C84CC7" w14:textId="0E3DC2ED" w:rsidR="00666B6B" w:rsidRDefault="00C10673" w:rsidP="00D46812">
      <w:pPr>
        <w:pStyle w:val="ListParagraph"/>
        <w:numPr>
          <w:ilvl w:val="2"/>
          <w:numId w:val="33"/>
        </w:numPr>
        <w:rPr>
          <w:rFonts w:ascii="Candara" w:hAnsi="Candara"/>
        </w:rPr>
      </w:pPr>
      <w:r>
        <w:rPr>
          <w:rFonts w:ascii="Candara" w:hAnsi="Candara"/>
        </w:rPr>
        <w:t>Those who were righteous: Abel, Enoch, Noah (11:4–7)</w:t>
      </w:r>
    </w:p>
    <w:p w14:paraId="6B9A01A3" w14:textId="3176C8BF" w:rsidR="00C10673" w:rsidRDefault="00C10673" w:rsidP="00D46812">
      <w:pPr>
        <w:pStyle w:val="ListParagraph"/>
        <w:numPr>
          <w:ilvl w:val="2"/>
          <w:numId w:val="33"/>
        </w:numPr>
        <w:rPr>
          <w:rFonts w:ascii="Candara" w:hAnsi="Candara"/>
        </w:rPr>
      </w:pPr>
      <w:r>
        <w:rPr>
          <w:rFonts w:ascii="Candara" w:hAnsi="Candara"/>
        </w:rPr>
        <w:t>Those who journeyed obediently in faith: Abraham and Sarah, Isaac and Jacob (11:8–16).</w:t>
      </w:r>
    </w:p>
    <w:p w14:paraId="252FAFC4" w14:textId="5FD9AD52" w:rsidR="00C10673" w:rsidRDefault="00C10673" w:rsidP="00D46812">
      <w:pPr>
        <w:pStyle w:val="ListParagraph"/>
        <w:numPr>
          <w:ilvl w:val="2"/>
          <w:numId w:val="33"/>
        </w:numPr>
        <w:rPr>
          <w:rFonts w:ascii="Candara" w:hAnsi="Candara"/>
        </w:rPr>
      </w:pPr>
      <w:r>
        <w:rPr>
          <w:rFonts w:ascii="Candara" w:hAnsi="Candara"/>
        </w:rPr>
        <w:t>Those who were tested by suffering: Abraham, Isaac, Jacob, Joseph, and Moses (11:17–28).</w:t>
      </w:r>
    </w:p>
    <w:p w14:paraId="3500195C" w14:textId="3CDB06E5" w:rsidR="00C10673" w:rsidRDefault="00C10673" w:rsidP="00D46812">
      <w:pPr>
        <w:pStyle w:val="ListParagraph"/>
        <w:numPr>
          <w:ilvl w:val="2"/>
          <w:numId w:val="33"/>
        </w:numPr>
        <w:rPr>
          <w:rFonts w:ascii="Candara" w:hAnsi="Candara"/>
        </w:rPr>
      </w:pPr>
      <w:r>
        <w:rPr>
          <w:rFonts w:ascii="Candara" w:hAnsi="Candara"/>
        </w:rPr>
        <w:t>A host of witnesses (11:29–38).</w:t>
      </w:r>
    </w:p>
    <w:p w14:paraId="4CB8798E" w14:textId="35BDE576" w:rsidR="00C17EEB" w:rsidRDefault="00C17EEB" w:rsidP="00D46812">
      <w:pPr>
        <w:pStyle w:val="ListParagraph"/>
        <w:numPr>
          <w:ilvl w:val="0"/>
          <w:numId w:val="33"/>
        </w:numPr>
        <w:rPr>
          <w:rFonts w:ascii="Candara" w:hAnsi="Candara"/>
        </w:rPr>
      </w:pPr>
      <w:r>
        <w:rPr>
          <w:rFonts w:ascii="Candara" w:hAnsi="Candara"/>
        </w:rPr>
        <w:t>The author of Hebrews makes clear that these heroes did not “receive what was promised,” because God’s promise was still to come in the life, death, and resurrection of Jesus (11:39). But, these faithful people were made perfect through the community of believers: “so that they would not, apart from us, be made perfect” (11:40).</w:t>
      </w:r>
    </w:p>
    <w:p w14:paraId="06505895" w14:textId="52DC9C1A" w:rsidR="009947EC" w:rsidRDefault="009E3B43" w:rsidP="00D46812">
      <w:pPr>
        <w:pStyle w:val="ListParagraph"/>
        <w:numPr>
          <w:ilvl w:val="0"/>
          <w:numId w:val="33"/>
        </w:numPr>
        <w:rPr>
          <w:rFonts w:ascii="Candara" w:hAnsi="Candara"/>
        </w:rPr>
      </w:pPr>
      <w:r>
        <w:rPr>
          <w:rFonts w:ascii="Candara" w:hAnsi="Candara"/>
        </w:rPr>
        <w:t>“We don’t exist to serve the past, but we do learn from it, its success</w:t>
      </w:r>
      <w:r w:rsidR="009E6849">
        <w:rPr>
          <w:rFonts w:ascii="Candara" w:hAnsi="Candara"/>
        </w:rPr>
        <w:t>e</w:t>
      </w:r>
      <w:r>
        <w:rPr>
          <w:rFonts w:ascii="Candara" w:hAnsi="Candara"/>
        </w:rPr>
        <w:t>s and its errors; it informs our present and our future” (p. 49).</w:t>
      </w:r>
    </w:p>
    <w:p w14:paraId="5C53C5D5" w14:textId="27D78DD9" w:rsidR="00C439B0" w:rsidRPr="00C439B0" w:rsidRDefault="00724688" w:rsidP="00D46812">
      <w:pPr>
        <w:pStyle w:val="ListParagraph"/>
        <w:numPr>
          <w:ilvl w:val="0"/>
          <w:numId w:val="33"/>
        </w:numPr>
        <w:rPr>
          <w:rFonts w:ascii="Candara" w:hAnsi="Candara"/>
        </w:rPr>
      </w:pPr>
      <w:r>
        <w:rPr>
          <w:rFonts w:ascii="Candara" w:hAnsi="Candara"/>
        </w:rPr>
        <w:t xml:space="preserve">The </w:t>
      </w:r>
      <w:r w:rsidRPr="00C439B0">
        <w:rPr>
          <w:rFonts w:ascii="Candara" w:hAnsi="Candara"/>
          <w:i/>
        </w:rPr>
        <w:t>Book of Confessions</w:t>
      </w:r>
      <w:r>
        <w:rPr>
          <w:rFonts w:ascii="Candara" w:hAnsi="Candara"/>
        </w:rPr>
        <w:t xml:space="preserve"> is a critical part of the Presbyterian faith tradition.</w:t>
      </w:r>
      <w:r w:rsidR="003B5931">
        <w:rPr>
          <w:rFonts w:ascii="Candara" w:hAnsi="Candara"/>
        </w:rPr>
        <w:t xml:space="preserve"> </w:t>
      </w:r>
      <w:r w:rsidR="00C439B0">
        <w:rPr>
          <w:rFonts w:ascii="Candara" w:hAnsi="Candara"/>
        </w:rPr>
        <w:t xml:space="preserve">Through confession, beliefs of forebears are confirmed and acknowledged, continuing the line of faith and maintaining community. Historical circumstances, events, and understandings are present in each confession, so the confessions do not always agree, but the overall message is consistent. </w:t>
      </w:r>
    </w:p>
    <w:p w14:paraId="1EE0E02E" w14:textId="1369920E" w:rsidR="00FE0558" w:rsidRDefault="003B5931" w:rsidP="00D46812">
      <w:pPr>
        <w:pStyle w:val="ListParagraph"/>
        <w:numPr>
          <w:ilvl w:val="0"/>
          <w:numId w:val="33"/>
        </w:numPr>
        <w:rPr>
          <w:rFonts w:ascii="Candara" w:hAnsi="Candara"/>
        </w:rPr>
      </w:pPr>
      <w:r>
        <w:rPr>
          <w:rFonts w:ascii="Candara" w:hAnsi="Candara"/>
        </w:rPr>
        <w:t xml:space="preserve">This </w:t>
      </w:r>
      <w:r w:rsidR="00C439B0">
        <w:rPr>
          <w:rFonts w:ascii="Candara" w:hAnsi="Candara"/>
        </w:rPr>
        <w:t xml:space="preserve">confessional </w:t>
      </w:r>
      <w:r>
        <w:rPr>
          <w:rFonts w:ascii="Candara" w:hAnsi="Candara"/>
        </w:rPr>
        <w:t>legacy is repeated in ordination questions. The first three questions reflect the tradition in this order: “1) Jesus Christ is the head of the church; 2) the scriptures are the ‘unique and authoritative witness’ to that same Lord; 3) our confessions help us declare who we are, what we believe, and what we do together” (p. 50).</w:t>
      </w:r>
    </w:p>
    <w:p w14:paraId="5414DCDB" w14:textId="7C0FF76A" w:rsidR="00C439B0" w:rsidRDefault="00C439B0" w:rsidP="00D46812">
      <w:pPr>
        <w:pStyle w:val="ListParagraph"/>
        <w:numPr>
          <w:ilvl w:val="0"/>
          <w:numId w:val="33"/>
        </w:numPr>
        <w:rPr>
          <w:rFonts w:ascii="Candara" w:hAnsi="Candara"/>
        </w:rPr>
      </w:pPr>
      <w:r>
        <w:rPr>
          <w:rFonts w:ascii="Candara" w:hAnsi="Candara"/>
        </w:rPr>
        <w:t xml:space="preserve">“Theology is a deeply communal undertaking. We work out theology </w:t>
      </w:r>
      <w:r w:rsidR="008D21F5">
        <w:rPr>
          <w:rFonts w:ascii="Candara" w:hAnsi="Candara"/>
        </w:rPr>
        <w:t>in</w:t>
      </w:r>
      <w:r>
        <w:rPr>
          <w:rFonts w:ascii="Candara" w:hAnsi="Candara"/>
        </w:rPr>
        <w:t xml:space="preserve"> conversation with each other, as well as in conversation with </w:t>
      </w:r>
      <w:r w:rsidR="008D21F5">
        <w:rPr>
          <w:rFonts w:ascii="Candara" w:hAnsi="Candara"/>
        </w:rPr>
        <w:t>documents produced by</w:t>
      </w:r>
      <w:r>
        <w:rPr>
          <w:rFonts w:ascii="Candara" w:hAnsi="Candara"/>
        </w:rPr>
        <w:t xml:space="preserve"> some of those</w:t>
      </w:r>
      <w:r w:rsidR="008D21F5">
        <w:rPr>
          <w:rFonts w:ascii="Candara" w:hAnsi="Candara"/>
        </w:rPr>
        <w:t xml:space="preserve"> who came before us” (p. 52).</w:t>
      </w:r>
      <w:r w:rsidR="0037783C">
        <w:rPr>
          <w:rFonts w:ascii="Candara" w:hAnsi="Candara"/>
        </w:rPr>
        <w:t xml:space="preserve"> The church engages the work of our “spiritual ancestors” to honor tradition and to be relevant in the present.</w:t>
      </w:r>
    </w:p>
    <w:p w14:paraId="40BFFEB9" w14:textId="5CC15D4E" w:rsidR="00C6730E" w:rsidRDefault="00C6730E" w:rsidP="00D46812">
      <w:pPr>
        <w:pStyle w:val="ListParagraph"/>
        <w:numPr>
          <w:ilvl w:val="0"/>
          <w:numId w:val="33"/>
        </w:numPr>
        <w:rPr>
          <w:rFonts w:ascii="Candara" w:hAnsi="Candara"/>
        </w:rPr>
      </w:pPr>
      <w:r>
        <w:rPr>
          <w:rFonts w:ascii="Candara" w:hAnsi="Candara"/>
        </w:rPr>
        <w:t>The newest addition to the Book of Confe</w:t>
      </w:r>
      <w:r w:rsidR="009E6849">
        <w:rPr>
          <w:rFonts w:ascii="Candara" w:hAnsi="Candara"/>
        </w:rPr>
        <w:t xml:space="preserve">ssions is the Confession of </w:t>
      </w:r>
      <w:proofErr w:type="spellStart"/>
      <w:r w:rsidR="009E6849">
        <w:rPr>
          <w:rFonts w:ascii="Candara" w:hAnsi="Candara"/>
        </w:rPr>
        <w:t>Belhar</w:t>
      </w:r>
      <w:proofErr w:type="spellEnd"/>
      <w:r>
        <w:rPr>
          <w:rFonts w:ascii="Candara" w:hAnsi="Candara"/>
        </w:rPr>
        <w:t>, added in 2016. This confession from South Africa reminds us that God’s community is open to everyone equally.</w:t>
      </w:r>
    </w:p>
    <w:p w14:paraId="45E887A7" w14:textId="04A8F58D" w:rsidR="00393DE9" w:rsidRPr="009947EC" w:rsidRDefault="00393DE9" w:rsidP="00D46812">
      <w:pPr>
        <w:pStyle w:val="ListParagraph"/>
        <w:numPr>
          <w:ilvl w:val="0"/>
          <w:numId w:val="33"/>
        </w:numPr>
        <w:rPr>
          <w:rFonts w:ascii="Candara" w:hAnsi="Candara"/>
        </w:rPr>
      </w:pPr>
      <w:r>
        <w:rPr>
          <w:rFonts w:ascii="Candara" w:hAnsi="Candara"/>
        </w:rPr>
        <w:t>The basis of our tradition is the scriptures.</w:t>
      </w:r>
    </w:p>
    <w:p w14:paraId="423E5E35" w14:textId="77777777" w:rsidR="003E5AD7" w:rsidRDefault="003E5AD7" w:rsidP="00190286">
      <w:pPr>
        <w:rPr>
          <w:rFonts w:ascii="Candara" w:hAnsi="Candara"/>
        </w:rPr>
      </w:pPr>
    </w:p>
    <w:p w14:paraId="7453F9FC" w14:textId="2A9D5051" w:rsidR="00E64634" w:rsidRPr="00384915" w:rsidRDefault="00E64634" w:rsidP="00F82973">
      <w:pPr>
        <w:pBdr>
          <w:bottom w:val="single" w:sz="4" w:space="1" w:color="auto"/>
        </w:pBdr>
        <w:outlineLvl w:val="0"/>
        <w:rPr>
          <w:rFonts w:ascii="Candara" w:hAnsi="Candara"/>
          <w:b/>
        </w:rPr>
      </w:pPr>
      <w:r w:rsidRPr="00384915">
        <w:rPr>
          <w:rFonts w:ascii="Candara" w:hAnsi="Candara"/>
          <w:b/>
        </w:rPr>
        <w:t>Lesson 6: In Community with the Reality of the Present</w:t>
      </w:r>
    </w:p>
    <w:p w14:paraId="670E4C98" w14:textId="5816BB3F" w:rsidR="00E64634" w:rsidRPr="00384915" w:rsidRDefault="00E64634" w:rsidP="00190286">
      <w:pPr>
        <w:rPr>
          <w:rFonts w:ascii="Candara" w:hAnsi="Candara"/>
          <w:i/>
        </w:rPr>
      </w:pPr>
      <w:r w:rsidRPr="00384915">
        <w:rPr>
          <w:rFonts w:ascii="Candara" w:hAnsi="Candara"/>
          <w:i/>
        </w:rPr>
        <w:t>Communities of faith support each other during troubling times.</w:t>
      </w:r>
    </w:p>
    <w:p w14:paraId="2FC29D3B" w14:textId="39BFB94F" w:rsidR="00E64634" w:rsidRDefault="00E64634" w:rsidP="00F82973">
      <w:pPr>
        <w:outlineLvl w:val="0"/>
        <w:rPr>
          <w:rFonts w:ascii="Candara" w:hAnsi="Candara"/>
          <w:b/>
        </w:rPr>
      </w:pPr>
      <w:r w:rsidRPr="00384915">
        <w:rPr>
          <w:rFonts w:ascii="Candara" w:hAnsi="Candara"/>
          <w:b/>
        </w:rPr>
        <w:t>Theme</w:t>
      </w:r>
      <w:r w:rsidR="00DA134A">
        <w:rPr>
          <w:rFonts w:ascii="Candara" w:hAnsi="Candara"/>
          <w:b/>
        </w:rPr>
        <w:t xml:space="preserve">: </w:t>
      </w:r>
      <w:r w:rsidR="0037783C">
        <w:rPr>
          <w:rFonts w:ascii="Candara" w:hAnsi="Candara"/>
          <w:b/>
        </w:rPr>
        <w:t>Suffering and Compassion</w:t>
      </w:r>
    </w:p>
    <w:p w14:paraId="0B93A222" w14:textId="342ADD29" w:rsidR="0037783C" w:rsidRPr="0037783C" w:rsidRDefault="0037783C" w:rsidP="00D46812">
      <w:pPr>
        <w:pStyle w:val="ListParagraph"/>
        <w:numPr>
          <w:ilvl w:val="0"/>
          <w:numId w:val="35"/>
        </w:numPr>
        <w:rPr>
          <w:rFonts w:ascii="Candara" w:hAnsi="Candara"/>
        </w:rPr>
      </w:pPr>
      <w:r w:rsidRPr="0037783C">
        <w:rPr>
          <w:rFonts w:ascii="Candara" w:hAnsi="Candara"/>
        </w:rPr>
        <w:t>“Suffering in the present is squarely dealt with in Hebrews in light of joy in the future: ‘For the joy set before him [Jesus] endured the cross (12:2).’”</w:t>
      </w:r>
    </w:p>
    <w:p w14:paraId="6B7340FD" w14:textId="2B7E30FF" w:rsidR="0037783C" w:rsidRDefault="0037783C" w:rsidP="00D46812">
      <w:pPr>
        <w:pStyle w:val="ListParagraph"/>
        <w:numPr>
          <w:ilvl w:val="0"/>
          <w:numId w:val="35"/>
        </w:numPr>
        <w:rPr>
          <w:rFonts w:ascii="Candara" w:hAnsi="Candara"/>
        </w:rPr>
      </w:pPr>
      <w:r w:rsidRPr="0037783C">
        <w:rPr>
          <w:rFonts w:ascii="Candara" w:hAnsi="Candara"/>
        </w:rPr>
        <w:t>Community means accompanying each other through chaos.</w:t>
      </w:r>
      <w:r>
        <w:rPr>
          <w:rFonts w:ascii="Candara" w:hAnsi="Candara"/>
        </w:rPr>
        <w:t xml:space="preserve"> The presence of community reminds us of the presence of God.</w:t>
      </w:r>
    </w:p>
    <w:p w14:paraId="3EEECEA7" w14:textId="200491F1" w:rsidR="00087845" w:rsidRPr="00577154" w:rsidRDefault="00087845" w:rsidP="00F82973">
      <w:pPr>
        <w:outlineLvl w:val="0"/>
        <w:rPr>
          <w:rFonts w:ascii="Candara" w:hAnsi="Candara"/>
          <w:b/>
        </w:rPr>
      </w:pPr>
      <w:r w:rsidRPr="00577154">
        <w:rPr>
          <w:rFonts w:ascii="Candara" w:hAnsi="Candara"/>
          <w:b/>
        </w:rPr>
        <w:t>Introduction</w:t>
      </w:r>
    </w:p>
    <w:p w14:paraId="4581CF90" w14:textId="43AAFBAA" w:rsidR="00087845" w:rsidRPr="001929AA" w:rsidRDefault="001929AA" w:rsidP="00D46812">
      <w:pPr>
        <w:pStyle w:val="ListParagraph"/>
        <w:numPr>
          <w:ilvl w:val="0"/>
          <w:numId w:val="36"/>
        </w:numPr>
        <w:rPr>
          <w:rFonts w:ascii="Candara" w:hAnsi="Candara"/>
        </w:rPr>
      </w:pPr>
      <w:r w:rsidRPr="001929AA">
        <w:rPr>
          <w:rFonts w:ascii="Candara" w:hAnsi="Candara"/>
        </w:rPr>
        <w:t>The present includes the beautiful and the tragic.</w:t>
      </w:r>
    </w:p>
    <w:p w14:paraId="1185855F" w14:textId="066759F6" w:rsidR="001929AA" w:rsidRPr="001929AA" w:rsidRDefault="001929AA" w:rsidP="00D46812">
      <w:pPr>
        <w:pStyle w:val="ListParagraph"/>
        <w:numPr>
          <w:ilvl w:val="0"/>
          <w:numId w:val="36"/>
        </w:numPr>
        <w:rPr>
          <w:rFonts w:ascii="Candara" w:hAnsi="Candara"/>
        </w:rPr>
      </w:pPr>
      <w:r w:rsidRPr="001929AA">
        <w:rPr>
          <w:rFonts w:ascii="Candara" w:hAnsi="Candara"/>
        </w:rPr>
        <w:lastRenderedPageBreak/>
        <w:t xml:space="preserve">Jesus participated in the full human </w:t>
      </w:r>
      <w:proofErr w:type="gramStart"/>
      <w:r w:rsidRPr="001929AA">
        <w:rPr>
          <w:rFonts w:ascii="Candara" w:hAnsi="Candara"/>
        </w:rPr>
        <w:t>condition,</w:t>
      </w:r>
      <w:proofErr w:type="gramEnd"/>
      <w:r w:rsidRPr="001929AA">
        <w:rPr>
          <w:rFonts w:ascii="Candara" w:hAnsi="Candara"/>
        </w:rPr>
        <w:t xml:space="preserve"> so suffering and joy were part of his earthly ministry.</w:t>
      </w:r>
    </w:p>
    <w:p w14:paraId="6A5FA117" w14:textId="314B7F97" w:rsidR="00087845" w:rsidRPr="00087845" w:rsidRDefault="00087845" w:rsidP="00F82973">
      <w:pPr>
        <w:outlineLvl w:val="0"/>
        <w:rPr>
          <w:rFonts w:ascii="Candara" w:hAnsi="Candara"/>
          <w:b/>
        </w:rPr>
      </w:pPr>
      <w:r w:rsidRPr="00087845">
        <w:rPr>
          <w:rFonts w:ascii="Candara" w:hAnsi="Candara"/>
          <w:b/>
        </w:rPr>
        <w:t>What is the reality of the present in the book of Hebrews?</w:t>
      </w:r>
    </w:p>
    <w:p w14:paraId="377F965F" w14:textId="62E2463D" w:rsidR="00D33DD8" w:rsidRDefault="00D33DD8" w:rsidP="00D46812">
      <w:pPr>
        <w:pStyle w:val="ListParagraph"/>
        <w:numPr>
          <w:ilvl w:val="0"/>
          <w:numId w:val="37"/>
        </w:numPr>
        <w:rPr>
          <w:rFonts w:ascii="Candara" w:hAnsi="Candara"/>
        </w:rPr>
      </w:pPr>
      <w:r w:rsidRPr="00976382">
        <w:rPr>
          <w:rFonts w:ascii="Candara" w:hAnsi="Candara"/>
        </w:rPr>
        <w:t>Hebrews 2:10–18. The sermon moves from the exaltation of Christ to suffering.</w:t>
      </w:r>
      <w:r w:rsidR="00976382" w:rsidRPr="00976382">
        <w:rPr>
          <w:rFonts w:ascii="Candara" w:hAnsi="Candara"/>
        </w:rPr>
        <w:t xml:space="preserve"> God made Jesus “perfect through sufferings” (v. 11).</w:t>
      </w:r>
      <w:r w:rsidR="00260848">
        <w:rPr>
          <w:rFonts w:ascii="Candara" w:hAnsi="Candara"/>
        </w:rPr>
        <w:t xml:space="preserve"> Jesus has experienced the highs and lows of being human (p. 57).</w:t>
      </w:r>
    </w:p>
    <w:p w14:paraId="363AF452" w14:textId="2D91A815" w:rsidR="00976382" w:rsidRPr="00260848" w:rsidRDefault="00260848" w:rsidP="00D46812">
      <w:pPr>
        <w:pStyle w:val="ListParagraph"/>
        <w:numPr>
          <w:ilvl w:val="0"/>
          <w:numId w:val="37"/>
        </w:numPr>
        <w:rPr>
          <w:rFonts w:ascii="Candara" w:hAnsi="Candara"/>
        </w:rPr>
      </w:pPr>
      <w:r>
        <w:rPr>
          <w:rFonts w:ascii="Candara" w:hAnsi="Candara"/>
        </w:rPr>
        <w:t>Suffering and death are realities of life. Jesus shared in both.</w:t>
      </w:r>
    </w:p>
    <w:p w14:paraId="3FC7C8B5" w14:textId="6D75843B" w:rsidR="00087845" w:rsidRPr="00087845" w:rsidRDefault="00087845" w:rsidP="00F82973">
      <w:pPr>
        <w:outlineLvl w:val="0"/>
        <w:rPr>
          <w:rFonts w:ascii="Candara" w:hAnsi="Candara"/>
          <w:b/>
        </w:rPr>
      </w:pPr>
      <w:r w:rsidRPr="00087845">
        <w:rPr>
          <w:rFonts w:ascii="Candara" w:hAnsi="Candara"/>
          <w:b/>
        </w:rPr>
        <w:t>Does suffering ever have a purpose?</w:t>
      </w:r>
    </w:p>
    <w:p w14:paraId="386A9F7E" w14:textId="6580D911" w:rsidR="00087845" w:rsidRPr="00E42BE8" w:rsidRDefault="00E42BE8" w:rsidP="00D46812">
      <w:pPr>
        <w:pStyle w:val="ListParagraph"/>
        <w:numPr>
          <w:ilvl w:val="0"/>
          <w:numId w:val="38"/>
        </w:numPr>
        <w:rPr>
          <w:rFonts w:ascii="Candara" w:hAnsi="Candara"/>
        </w:rPr>
      </w:pPr>
      <w:r w:rsidRPr="00E42BE8">
        <w:rPr>
          <w:rFonts w:ascii="Candara" w:hAnsi="Candara"/>
        </w:rPr>
        <w:t>The Hebrews audience suffered because of their religious expression (13:3).</w:t>
      </w:r>
    </w:p>
    <w:p w14:paraId="774D2491" w14:textId="5D4ED71D" w:rsidR="00E42BE8" w:rsidRPr="00E42BE8" w:rsidRDefault="00E42BE8" w:rsidP="00D46812">
      <w:pPr>
        <w:pStyle w:val="ListParagraph"/>
        <w:numPr>
          <w:ilvl w:val="0"/>
          <w:numId w:val="38"/>
        </w:numPr>
        <w:rPr>
          <w:rFonts w:ascii="Candara" w:hAnsi="Candara"/>
        </w:rPr>
      </w:pPr>
      <w:r w:rsidRPr="00E42BE8">
        <w:rPr>
          <w:rFonts w:ascii="Candara" w:hAnsi="Candara"/>
        </w:rPr>
        <w:t>In the U.S., we enjoy freedom of religious expression, though members of certain faith traditions often face discrimination.</w:t>
      </w:r>
    </w:p>
    <w:p w14:paraId="349F4D73" w14:textId="2EF1D335" w:rsidR="00E42BE8" w:rsidRDefault="00E42BE8" w:rsidP="00D46812">
      <w:pPr>
        <w:pStyle w:val="ListParagraph"/>
        <w:numPr>
          <w:ilvl w:val="0"/>
          <w:numId w:val="38"/>
        </w:numPr>
        <w:rPr>
          <w:rFonts w:ascii="Candara" w:hAnsi="Candara"/>
        </w:rPr>
      </w:pPr>
      <w:r w:rsidRPr="00E42BE8">
        <w:rPr>
          <w:rFonts w:ascii="Candara" w:hAnsi="Candara"/>
        </w:rPr>
        <w:t>Religious persecution has always existed throughout the world, and shows no signs of going away. In some countries, Christians are the victims.</w:t>
      </w:r>
    </w:p>
    <w:p w14:paraId="0D192FCA" w14:textId="2DD9C594" w:rsidR="00E42BE8" w:rsidRDefault="00E42BE8" w:rsidP="00D46812">
      <w:pPr>
        <w:pStyle w:val="ListParagraph"/>
        <w:numPr>
          <w:ilvl w:val="0"/>
          <w:numId w:val="38"/>
        </w:numPr>
        <w:rPr>
          <w:rFonts w:ascii="Candara" w:hAnsi="Candara"/>
        </w:rPr>
      </w:pPr>
      <w:r>
        <w:rPr>
          <w:rFonts w:ascii="Candara" w:hAnsi="Candara"/>
        </w:rPr>
        <w:t>All may not suffer</w:t>
      </w:r>
      <w:r w:rsidR="009E5D21">
        <w:rPr>
          <w:rFonts w:ascii="Candara" w:hAnsi="Candara"/>
        </w:rPr>
        <w:t xml:space="preserve"> religious persecution, but everyone suffers.</w:t>
      </w:r>
    </w:p>
    <w:p w14:paraId="74279706" w14:textId="5F92511D" w:rsidR="009E5D21" w:rsidRDefault="009E5D21" w:rsidP="00D46812">
      <w:pPr>
        <w:pStyle w:val="ListParagraph"/>
        <w:numPr>
          <w:ilvl w:val="0"/>
          <w:numId w:val="38"/>
        </w:numPr>
        <w:rPr>
          <w:rFonts w:ascii="Candara" w:hAnsi="Candara"/>
        </w:rPr>
      </w:pPr>
      <w:r>
        <w:rPr>
          <w:rFonts w:ascii="Candara" w:hAnsi="Candara"/>
        </w:rPr>
        <w:t>Job and Psalms “struggle with the root causes and meaning of suffering</w:t>
      </w:r>
      <w:r w:rsidR="0047590F">
        <w:rPr>
          <w:rFonts w:ascii="Candara" w:hAnsi="Candara"/>
        </w:rPr>
        <w:t>” but neither answers why humans suffer (p. 59).</w:t>
      </w:r>
    </w:p>
    <w:p w14:paraId="50AEDE48" w14:textId="55141C45" w:rsidR="0047590F" w:rsidRDefault="0047590F" w:rsidP="00D46812">
      <w:pPr>
        <w:pStyle w:val="ListParagraph"/>
        <w:numPr>
          <w:ilvl w:val="0"/>
          <w:numId w:val="38"/>
        </w:numPr>
        <w:rPr>
          <w:rFonts w:ascii="Candara" w:hAnsi="Candara"/>
        </w:rPr>
      </w:pPr>
      <w:r>
        <w:rPr>
          <w:rFonts w:ascii="Candara" w:hAnsi="Candara"/>
        </w:rPr>
        <w:t>When Jesus deals with the question in John 9 (story of the man born without sight), he concurs with the Hebrew sages: suffering just is. “God neither causes it nor is pleased by it” (p. 59).</w:t>
      </w:r>
    </w:p>
    <w:p w14:paraId="2B6B792A" w14:textId="3684E945" w:rsidR="0047590F" w:rsidRDefault="0047590F" w:rsidP="00D46812">
      <w:pPr>
        <w:pStyle w:val="ListParagraph"/>
        <w:numPr>
          <w:ilvl w:val="0"/>
          <w:numId w:val="38"/>
        </w:numPr>
        <w:rPr>
          <w:rFonts w:ascii="Candara" w:hAnsi="Candara"/>
        </w:rPr>
      </w:pPr>
      <w:r w:rsidRPr="00D37A51">
        <w:rPr>
          <w:rFonts w:ascii="Candara" w:hAnsi="Candara"/>
          <w:b/>
        </w:rPr>
        <w:t>What to do about suffering?</w:t>
      </w:r>
      <w:r>
        <w:rPr>
          <w:rFonts w:ascii="Candara" w:hAnsi="Candara"/>
        </w:rPr>
        <w:t xml:space="preserve"> See Hebrews 10:34–35. There is something better and more lasting than the things we suffer over—faith. “</w:t>
      </w:r>
      <w:r w:rsidRPr="00D37A51">
        <w:rPr>
          <w:rFonts w:ascii="Candara" w:hAnsi="Candara"/>
          <w:b/>
        </w:rPr>
        <w:t>Faith</w:t>
      </w:r>
      <w:r>
        <w:rPr>
          <w:rFonts w:ascii="Candara" w:hAnsi="Candara"/>
        </w:rPr>
        <w:t xml:space="preserve"> can sometimes bring joy in spite of suffering; faith can sometimes exist side-by-side with misery” (p. 59).</w:t>
      </w:r>
    </w:p>
    <w:p w14:paraId="56F8EABD" w14:textId="05EFB81D" w:rsidR="00D37A51" w:rsidRDefault="00D37A51" w:rsidP="00D46812">
      <w:pPr>
        <w:pStyle w:val="ListParagraph"/>
        <w:numPr>
          <w:ilvl w:val="0"/>
          <w:numId w:val="38"/>
        </w:numPr>
        <w:rPr>
          <w:rFonts w:ascii="Candara" w:hAnsi="Candara"/>
        </w:rPr>
      </w:pPr>
      <w:r w:rsidRPr="00D37A51">
        <w:rPr>
          <w:rFonts w:ascii="Candara" w:hAnsi="Candara"/>
        </w:rPr>
        <w:t>Jesus makes it clear that neither he nor anyone else will avoid suffering (Mark 8:31–38).</w:t>
      </w:r>
      <w:r>
        <w:rPr>
          <w:rFonts w:ascii="Candara" w:hAnsi="Candara"/>
        </w:rPr>
        <w:t xml:space="preserve"> </w:t>
      </w:r>
      <w:r w:rsidR="006E299B">
        <w:rPr>
          <w:rFonts w:ascii="Candara" w:hAnsi="Candara"/>
        </w:rPr>
        <w:t>Painful experience should be acknowledged—we need to “cry out to God from the depths of our experiences” (p. 60).</w:t>
      </w:r>
    </w:p>
    <w:p w14:paraId="7699D0E4" w14:textId="373F2257" w:rsidR="006E299B" w:rsidRDefault="006E299B" w:rsidP="00D46812">
      <w:pPr>
        <w:pStyle w:val="ListParagraph"/>
        <w:numPr>
          <w:ilvl w:val="0"/>
          <w:numId w:val="38"/>
        </w:numPr>
        <w:rPr>
          <w:rFonts w:ascii="Candara" w:hAnsi="Candara"/>
        </w:rPr>
      </w:pPr>
      <w:r>
        <w:rPr>
          <w:rFonts w:ascii="Candara" w:hAnsi="Candara"/>
        </w:rPr>
        <w:t>“Only a soulless religion thinks nothing bad will happen. A soulful religion has arms big enough to encompass suffering” (p. 60).</w:t>
      </w:r>
    </w:p>
    <w:p w14:paraId="2DEEA510" w14:textId="22BFBA7C" w:rsidR="006E299B" w:rsidRDefault="00512132" w:rsidP="00D46812">
      <w:pPr>
        <w:pStyle w:val="ListParagraph"/>
        <w:numPr>
          <w:ilvl w:val="0"/>
          <w:numId w:val="38"/>
        </w:numPr>
        <w:rPr>
          <w:rFonts w:ascii="Candara" w:hAnsi="Candara"/>
        </w:rPr>
      </w:pPr>
      <w:r>
        <w:rPr>
          <w:rFonts w:ascii="Candara" w:hAnsi="Candara"/>
        </w:rPr>
        <w:t>Jesus stands with those who suffer</w:t>
      </w:r>
      <w:r w:rsidR="0066256A">
        <w:rPr>
          <w:rFonts w:ascii="Candara" w:hAnsi="Candara"/>
        </w:rPr>
        <w:t>. God does not turn away.</w:t>
      </w:r>
    </w:p>
    <w:p w14:paraId="08E05F96" w14:textId="4E3DDA3A" w:rsidR="0066256A" w:rsidRPr="00D37A51" w:rsidRDefault="0066256A" w:rsidP="00D46812">
      <w:pPr>
        <w:pStyle w:val="ListParagraph"/>
        <w:numPr>
          <w:ilvl w:val="0"/>
          <w:numId w:val="38"/>
        </w:numPr>
        <w:rPr>
          <w:rFonts w:ascii="Candara" w:hAnsi="Candara"/>
        </w:rPr>
      </w:pPr>
      <w:r>
        <w:rPr>
          <w:rFonts w:ascii="Candara" w:hAnsi="Candara"/>
        </w:rPr>
        <w:t>“This is what community is all about—accompanying each other through chaos” (p. 61).</w:t>
      </w:r>
    </w:p>
    <w:p w14:paraId="7B1A3F6B" w14:textId="77777777" w:rsidR="00E64634" w:rsidRDefault="00E64634" w:rsidP="00190286">
      <w:pPr>
        <w:rPr>
          <w:rFonts w:ascii="Candara" w:hAnsi="Candara"/>
        </w:rPr>
      </w:pPr>
    </w:p>
    <w:p w14:paraId="4C90D62E" w14:textId="7297048F" w:rsidR="00384915" w:rsidRPr="00384915" w:rsidRDefault="00384915" w:rsidP="00F82973">
      <w:pPr>
        <w:pBdr>
          <w:bottom w:val="single" w:sz="4" w:space="1" w:color="auto"/>
        </w:pBdr>
        <w:outlineLvl w:val="0"/>
        <w:rPr>
          <w:rFonts w:ascii="Candara" w:hAnsi="Candara"/>
          <w:b/>
        </w:rPr>
      </w:pPr>
      <w:r w:rsidRPr="00384915">
        <w:rPr>
          <w:rFonts w:ascii="Candara" w:hAnsi="Candara"/>
          <w:b/>
        </w:rPr>
        <w:t>Lesson 7: In Community with the Hope of the Future</w:t>
      </w:r>
    </w:p>
    <w:p w14:paraId="242F5E80" w14:textId="39CAE94F" w:rsidR="00E64634" w:rsidRPr="00384915" w:rsidRDefault="00E64634" w:rsidP="00190286">
      <w:pPr>
        <w:rPr>
          <w:rFonts w:ascii="Candara" w:hAnsi="Candara"/>
          <w:i/>
        </w:rPr>
      </w:pPr>
      <w:r w:rsidRPr="00384915">
        <w:rPr>
          <w:rFonts w:ascii="Candara" w:hAnsi="Candara"/>
          <w:i/>
        </w:rPr>
        <w:t xml:space="preserve">We find hope and support for the </w:t>
      </w:r>
      <w:r w:rsidR="00384915" w:rsidRPr="00384915">
        <w:rPr>
          <w:rFonts w:ascii="Candara" w:hAnsi="Candara"/>
          <w:i/>
        </w:rPr>
        <w:t xml:space="preserve">present and </w:t>
      </w:r>
      <w:r w:rsidRPr="00384915">
        <w:rPr>
          <w:rFonts w:ascii="Candara" w:hAnsi="Candara"/>
          <w:i/>
        </w:rPr>
        <w:t>future</w:t>
      </w:r>
      <w:r w:rsidR="00384915" w:rsidRPr="00384915">
        <w:rPr>
          <w:rFonts w:ascii="Candara" w:hAnsi="Candara"/>
          <w:i/>
        </w:rPr>
        <w:t xml:space="preserve"> in God’s Sabbath rest.</w:t>
      </w:r>
    </w:p>
    <w:p w14:paraId="0F5B39F3" w14:textId="0AA1E693" w:rsidR="00384915" w:rsidRPr="00384915" w:rsidRDefault="00384915" w:rsidP="00F82973">
      <w:pPr>
        <w:outlineLvl w:val="0"/>
        <w:rPr>
          <w:rFonts w:ascii="Candara" w:hAnsi="Candara"/>
          <w:b/>
        </w:rPr>
      </w:pPr>
      <w:r w:rsidRPr="00384915">
        <w:rPr>
          <w:rFonts w:ascii="Candara" w:hAnsi="Candara"/>
          <w:b/>
        </w:rPr>
        <w:t>Theme</w:t>
      </w:r>
      <w:r w:rsidR="00000FA1">
        <w:rPr>
          <w:rFonts w:ascii="Candara" w:hAnsi="Candara"/>
          <w:b/>
        </w:rPr>
        <w:t xml:space="preserve">: </w:t>
      </w:r>
      <w:r w:rsidR="007D54E8">
        <w:rPr>
          <w:rFonts w:ascii="Candara" w:hAnsi="Candara"/>
          <w:b/>
        </w:rPr>
        <w:t>Sabbath Rest</w:t>
      </w:r>
    </w:p>
    <w:p w14:paraId="179A9D98" w14:textId="5BC9B063" w:rsidR="0054234E" w:rsidRPr="0054234E" w:rsidRDefault="00D72EFE" w:rsidP="00D46812">
      <w:pPr>
        <w:pStyle w:val="ListParagraph"/>
        <w:numPr>
          <w:ilvl w:val="0"/>
          <w:numId w:val="41"/>
        </w:numPr>
        <w:rPr>
          <w:rFonts w:ascii="Candara" w:hAnsi="Candara"/>
        </w:rPr>
      </w:pPr>
      <w:r>
        <w:rPr>
          <w:rFonts w:ascii="Candara" w:hAnsi="Candara"/>
        </w:rPr>
        <w:t>“Sabbath rest has a prominent place in the story of the creation of the universe, as well as in the story of the exodus of God’s pilgrim people (Chang, p. 72).</w:t>
      </w:r>
    </w:p>
    <w:p w14:paraId="66B86E60" w14:textId="7F37C0FB" w:rsidR="00406D96" w:rsidRDefault="00AC4AF7" w:rsidP="00D46812">
      <w:pPr>
        <w:pStyle w:val="ListParagraph"/>
        <w:numPr>
          <w:ilvl w:val="0"/>
          <w:numId w:val="41"/>
        </w:numPr>
        <w:rPr>
          <w:rFonts w:ascii="Candara" w:hAnsi="Candara"/>
        </w:rPr>
      </w:pPr>
      <w:r>
        <w:rPr>
          <w:rFonts w:ascii="Candara" w:hAnsi="Candara"/>
        </w:rPr>
        <w:t>The writer of Hebrews seems to place Sabbath rest at the heart of our tradition (p. 69). Rest is the reward for a race well run.</w:t>
      </w:r>
    </w:p>
    <w:p w14:paraId="386557DD" w14:textId="26B34706" w:rsidR="00384915" w:rsidRDefault="00401004" w:rsidP="00D46812">
      <w:pPr>
        <w:pStyle w:val="ListParagraph"/>
        <w:numPr>
          <w:ilvl w:val="0"/>
          <w:numId w:val="41"/>
        </w:numPr>
        <w:rPr>
          <w:rFonts w:ascii="Candara" w:hAnsi="Candara"/>
        </w:rPr>
      </w:pPr>
      <w:r w:rsidRPr="00401004">
        <w:rPr>
          <w:rFonts w:ascii="Candara" w:hAnsi="Candara"/>
        </w:rPr>
        <w:t>Encouraging and embracing God’s Sabbath rest is “where we find hope and support for the future as well as our current situation” (Chang, p. 72)</w:t>
      </w:r>
      <w:r>
        <w:rPr>
          <w:rFonts w:ascii="Candara" w:hAnsi="Candara"/>
        </w:rPr>
        <w:t>.</w:t>
      </w:r>
    </w:p>
    <w:p w14:paraId="3A2E8BBB" w14:textId="11DA30C0" w:rsidR="00401004" w:rsidRPr="00423E21" w:rsidRDefault="00423E21" w:rsidP="00F82973">
      <w:pPr>
        <w:outlineLvl w:val="0"/>
        <w:rPr>
          <w:rFonts w:ascii="Candara" w:hAnsi="Candara"/>
          <w:b/>
        </w:rPr>
      </w:pPr>
      <w:r w:rsidRPr="00423E21">
        <w:rPr>
          <w:rFonts w:ascii="Candara" w:hAnsi="Candara"/>
          <w:b/>
        </w:rPr>
        <w:t>Introduction</w:t>
      </w:r>
    </w:p>
    <w:p w14:paraId="6B78BC3C" w14:textId="0E2F0177" w:rsidR="00423E21" w:rsidRPr="00423E21" w:rsidRDefault="00423E21" w:rsidP="00D46812">
      <w:pPr>
        <w:pStyle w:val="ListParagraph"/>
        <w:numPr>
          <w:ilvl w:val="0"/>
          <w:numId w:val="41"/>
        </w:numPr>
        <w:rPr>
          <w:rFonts w:ascii="Candara" w:hAnsi="Candara"/>
        </w:rPr>
      </w:pPr>
      <w:r w:rsidRPr="00423E21">
        <w:rPr>
          <w:rFonts w:ascii="Candara" w:hAnsi="Candara"/>
        </w:rPr>
        <w:t>Pain, trouble, suffering, and difficulty never have the last word.</w:t>
      </w:r>
    </w:p>
    <w:p w14:paraId="7A8CFF67" w14:textId="1433957F" w:rsidR="00423E21" w:rsidRDefault="00423E21" w:rsidP="00D46812">
      <w:pPr>
        <w:pStyle w:val="ListParagraph"/>
        <w:numPr>
          <w:ilvl w:val="0"/>
          <w:numId w:val="41"/>
        </w:numPr>
        <w:rPr>
          <w:rFonts w:ascii="Candara" w:hAnsi="Candara"/>
        </w:rPr>
      </w:pPr>
      <w:r w:rsidRPr="00423E21">
        <w:rPr>
          <w:rFonts w:ascii="Candara" w:hAnsi="Candara"/>
        </w:rPr>
        <w:t>In Hebrews, hope includes avoiding the mistakes of the past and looking forward to future Sabbath rest.</w:t>
      </w:r>
    </w:p>
    <w:p w14:paraId="3C57ED33" w14:textId="41D77B8F" w:rsidR="00423E21" w:rsidRDefault="00423E21" w:rsidP="00D46812">
      <w:pPr>
        <w:pStyle w:val="ListParagraph"/>
        <w:numPr>
          <w:ilvl w:val="0"/>
          <w:numId w:val="41"/>
        </w:numPr>
        <w:rPr>
          <w:rFonts w:ascii="Candara" w:hAnsi="Candara"/>
        </w:rPr>
      </w:pPr>
      <w:r w:rsidRPr="00864015">
        <w:rPr>
          <w:rFonts w:ascii="Candara" w:hAnsi="Candara"/>
        </w:rPr>
        <w:lastRenderedPageBreak/>
        <w:t xml:space="preserve">The author of Hebrews cites biblical stories from Genesis, Exodus, and the Psalms to encourage readers/listeners to accept or receive God’s gift of Sabbath rest. </w:t>
      </w:r>
    </w:p>
    <w:p w14:paraId="7AEC391D" w14:textId="13DD0A04" w:rsidR="009E48DA" w:rsidRPr="009E48DA" w:rsidRDefault="009E48DA" w:rsidP="00D46812">
      <w:pPr>
        <w:pStyle w:val="ListParagraph"/>
        <w:numPr>
          <w:ilvl w:val="0"/>
          <w:numId w:val="41"/>
        </w:numPr>
        <w:rPr>
          <w:rFonts w:ascii="Candara" w:hAnsi="Candara"/>
        </w:rPr>
      </w:pPr>
      <w:r>
        <w:rPr>
          <w:rFonts w:ascii="Candara" w:hAnsi="Candara"/>
        </w:rPr>
        <w:t xml:space="preserve">The Israelites were denied entrance into rest (the promised land) because they struggled with faithfulness </w:t>
      </w:r>
      <w:r w:rsidR="009E6849">
        <w:rPr>
          <w:rFonts w:ascii="Candara" w:hAnsi="Candara"/>
        </w:rPr>
        <w:t>and</w:t>
      </w:r>
      <w:r w:rsidR="00AE7E04">
        <w:rPr>
          <w:rFonts w:ascii="Candara" w:hAnsi="Candara"/>
        </w:rPr>
        <w:t xml:space="preserve"> with their circumstances</w:t>
      </w:r>
      <w:r>
        <w:rPr>
          <w:rFonts w:ascii="Candara" w:hAnsi="Candara"/>
        </w:rPr>
        <w:t>. The writer of Hebrews warns the audience not to fall into the same trap.</w:t>
      </w:r>
    </w:p>
    <w:p w14:paraId="071FC730" w14:textId="0B8CA02A" w:rsidR="00A07063" w:rsidRDefault="009E48DA" w:rsidP="00D46812">
      <w:pPr>
        <w:pStyle w:val="ListParagraph"/>
        <w:numPr>
          <w:ilvl w:val="0"/>
          <w:numId w:val="41"/>
        </w:numPr>
        <w:rPr>
          <w:rFonts w:ascii="Candara" w:hAnsi="Candara"/>
        </w:rPr>
      </w:pPr>
      <w:r>
        <w:rPr>
          <w:rFonts w:ascii="Candara" w:hAnsi="Candara"/>
        </w:rPr>
        <w:t>The rest message in Hebrews is complex</w:t>
      </w:r>
      <w:r w:rsidR="00A07063">
        <w:rPr>
          <w:rFonts w:ascii="Candara" w:hAnsi="Candara"/>
        </w:rPr>
        <w:t xml:space="preserve">—we can rest in God in the present, and </w:t>
      </w:r>
      <w:r w:rsidR="00526E02">
        <w:rPr>
          <w:rFonts w:ascii="Candara" w:hAnsi="Candara"/>
        </w:rPr>
        <w:t>hope for</w:t>
      </w:r>
      <w:r w:rsidR="00A07063">
        <w:rPr>
          <w:rFonts w:ascii="Candara" w:hAnsi="Candara"/>
        </w:rPr>
        <w:t xml:space="preserve"> “our eternal rest in God’s presence” (p. 65).</w:t>
      </w:r>
      <w:r>
        <w:rPr>
          <w:rFonts w:ascii="Candara" w:hAnsi="Candara"/>
        </w:rPr>
        <w:t xml:space="preserve"> </w:t>
      </w:r>
    </w:p>
    <w:p w14:paraId="5689FF9B" w14:textId="67AD10B2" w:rsidR="00A07063" w:rsidRPr="003C5DA5" w:rsidRDefault="003C5DA5" w:rsidP="00F82973">
      <w:pPr>
        <w:outlineLvl w:val="0"/>
        <w:rPr>
          <w:rFonts w:ascii="Candara" w:hAnsi="Candara"/>
          <w:b/>
        </w:rPr>
      </w:pPr>
      <w:r w:rsidRPr="003C5DA5">
        <w:rPr>
          <w:rFonts w:ascii="Candara" w:hAnsi="Candara"/>
          <w:b/>
        </w:rPr>
        <w:t>What is the basis for hope in the book of Hebrews?</w:t>
      </w:r>
    </w:p>
    <w:p w14:paraId="0005CDD2" w14:textId="77777777" w:rsidR="002815F3" w:rsidRPr="002815F3" w:rsidRDefault="00266C67" w:rsidP="00D46812">
      <w:pPr>
        <w:pStyle w:val="ListParagraph"/>
        <w:numPr>
          <w:ilvl w:val="0"/>
          <w:numId w:val="42"/>
        </w:numPr>
        <w:rPr>
          <w:rStyle w:val="text"/>
          <w:rFonts w:eastAsia="Times New Roman"/>
        </w:rPr>
      </w:pPr>
      <w:r w:rsidRPr="002815F3">
        <w:rPr>
          <w:rFonts w:ascii="Candara" w:hAnsi="Candara"/>
        </w:rPr>
        <w:t xml:space="preserve">11:1–3. </w:t>
      </w:r>
      <w:r w:rsidR="004E7B28" w:rsidRPr="002815F3">
        <w:rPr>
          <w:rFonts w:ascii="Candara" w:hAnsi="Candara"/>
        </w:rPr>
        <w:t>“</w:t>
      </w:r>
      <w:r w:rsidR="004E7B28" w:rsidRPr="002815F3">
        <w:rPr>
          <w:rStyle w:val="text"/>
          <w:rFonts w:eastAsia="Times New Roman"/>
        </w:rPr>
        <w:t xml:space="preserve">Now faith is the assurance of </w:t>
      </w:r>
      <w:r w:rsidR="004E7B28" w:rsidRPr="002815F3">
        <w:rPr>
          <w:rStyle w:val="text"/>
          <w:rFonts w:eastAsia="Times New Roman"/>
          <w:b/>
        </w:rPr>
        <w:t>things hoped for</w:t>
      </w:r>
      <w:r w:rsidR="004E7B28" w:rsidRPr="002815F3">
        <w:rPr>
          <w:rStyle w:val="text"/>
          <w:rFonts w:eastAsia="Times New Roman"/>
        </w:rPr>
        <w:t xml:space="preserve">, the conviction of </w:t>
      </w:r>
      <w:r w:rsidR="004E7B28" w:rsidRPr="002815F3">
        <w:rPr>
          <w:rStyle w:val="text"/>
          <w:rFonts w:eastAsia="Times New Roman"/>
          <w:b/>
        </w:rPr>
        <w:t>things not seen</w:t>
      </w:r>
      <w:r w:rsidR="004E7B28" w:rsidRPr="002815F3">
        <w:rPr>
          <w:rStyle w:val="text"/>
          <w:rFonts w:eastAsia="Times New Roman"/>
        </w:rPr>
        <w:t xml:space="preserve">. </w:t>
      </w:r>
      <w:r w:rsidR="004E7B28" w:rsidRPr="002815F3">
        <w:rPr>
          <w:rStyle w:val="text"/>
          <w:rFonts w:eastAsia="Times New Roman"/>
          <w:vertAlign w:val="superscript"/>
        </w:rPr>
        <w:t>2 </w:t>
      </w:r>
      <w:r w:rsidR="004E7B28" w:rsidRPr="002815F3">
        <w:rPr>
          <w:rStyle w:val="text"/>
          <w:rFonts w:eastAsia="Times New Roman"/>
        </w:rPr>
        <w:t>Indeed, by faith</w:t>
      </w:r>
      <w:r w:rsidR="004E7B28" w:rsidRPr="002815F3">
        <w:rPr>
          <w:rStyle w:val="text"/>
          <w:rFonts w:eastAsia="Times New Roman"/>
          <w:vertAlign w:val="superscript"/>
        </w:rPr>
        <w:t xml:space="preserve"> </w:t>
      </w:r>
      <w:r w:rsidR="004E7B28" w:rsidRPr="002815F3">
        <w:rPr>
          <w:rStyle w:val="text"/>
          <w:rFonts w:eastAsia="Times New Roman"/>
        </w:rPr>
        <w:t xml:space="preserve">our ancestors received approval. </w:t>
      </w:r>
      <w:r w:rsidR="004E7B28" w:rsidRPr="002815F3">
        <w:rPr>
          <w:rStyle w:val="text"/>
          <w:rFonts w:eastAsia="Times New Roman"/>
          <w:vertAlign w:val="superscript"/>
        </w:rPr>
        <w:t>3 </w:t>
      </w:r>
      <w:r w:rsidR="004E7B28" w:rsidRPr="002815F3">
        <w:rPr>
          <w:rStyle w:val="text"/>
          <w:rFonts w:eastAsia="Times New Roman"/>
        </w:rPr>
        <w:t>By faith we understand that the worlds were prepared by the word of God, so that what is seen was made from things that are not visible.”</w:t>
      </w:r>
      <w:r w:rsidR="002815F3" w:rsidRPr="002815F3">
        <w:rPr>
          <w:rStyle w:val="text"/>
          <w:rFonts w:eastAsia="Times New Roman"/>
        </w:rPr>
        <w:t xml:space="preserve"> </w:t>
      </w:r>
    </w:p>
    <w:p w14:paraId="12E7C0C2" w14:textId="3B83AE42" w:rsidR="004E7B28" w:rsidRDefault="002815F3" w:rsidP="00D46812">
      <w:pPr>
        <w:pStyle w:val="ListParagraph"/>
        <w:numPr>
          <w:ilvl w:val="1"/>
          <w:numId w:val="42"/>
        </w:numPr>
        <w:rPr>
          <w:rStyle w:val="text"/>
          <w:rFonts w:eastAsia="Times New Roman"/>
        </w:rPr>
      </w:pPr>
      <w:r w:rsidRPr="002815F3">
        <w:rPr>
          <w:rStyle w:val="text"/>
          <w:rFonts w:eastAsia="Times New Roman"/>
        </w:rPr>
        <w:t>Though we do not see the things we hope for, with faith, we are assured</w:t>
      </w:r>
      <w:r>
        <w:rPr>
          <w:rStyle w:val="text"/>
          <w:rFonts w:eastAsia="Times New Roman"/>
        </w:rPr>
        <w:t xml:space="preserve"> and we believe</w:t>
      </w:r>
      <w:r w:rsidRPr="002815F3">
        <w:rPr>
          <w:rStyle w:val="text"/>
          <w:rFonts w:eastAsia="Times New Roman"/>
        </w:rPr>
        <w:t xml:space="preserve"> </w:t>
      </w:r>
      <w:r>
        <w:rPr>
          <w:rStyle w:val="text"/>
          <w:rFonts w:eastAsia="Times New Roman"/>
        </w:rPr>
        <w:t>in</w:t>
      </w:r>
      <w:r w:rsidRPr="002815F3">
        <w:rPr>
          <w:rStyle w:val="text"/>
          <w:rFonts w:eastAsia="Times New Roman"/>
        </w:rPr>
        <w:t xml:space="preserve"> God’s </w:t>
      </w:r>
      <w:r>
        <w:rPr>
          <w:rStyle w:val="text"/>
          <w:rFonts w:eastAsia="Times New Roman"/>
        </w:rPr>
        <w:t xml:space="preserve">active </w:t>
      </w:r>
      <w:r w:rsidRPr="002815F3">
        <w:rPr>
          <w:rStyle w:val="text"/>
          <w:rFonts w:eastAsia="Times New Roman"/>
        </w:rPr>
        <w:t>presence</w:t>
      </w:r>
      <w:r>
        <w:rPr>
          <w:rStyle w:val="text"/>
          <w:rFonts w:eastAsia="Times New Roman"/>
        </w:rPr>
        <w:t xml:space="preserve"> now and in the future</w:t>
      </w:r>
      <w:r w:rsidRPr="002815F3">
        <w:rPr>
          <w:rStyle w:val="text"/>
          <w:rFonts w:eastAsia="Times New Roman"/>
        </w:rPr>
        <w:t>.</w:t>
      </w:r>
    </w:p>
    <w:p w14:paraId="45C0E594" w14:textId="3228DD74" w:rsidR="002815F3" w:rsidRDefault="00DE0DCF" w:rsidP="00D46812">
      <w:pPr>
        <w:pStyle w:val="ListParagraph"/>
        <w:numPr>
          <w:ilvl w:val="1"/>
          <w:numId w:val="42"/>
        </w:numPr>
        <w:rPr>
          <w:rStyle w:val="text"/>
          <w:rFonts w:eastAsia="Times New Roman"/>
        </w:rPr>
      </w:pPr>
      <w:r>
        <w:rPr>
          <w:rStyle w:val="text"/>
          <w:rFonts w:eastAsia="Times New Roman"/>
        </w:rPr>
        <w:t>Faith allowed spiritual ancestors, and it allows Hebrews readers and believers today, to persevere through life’s circumstances.</w:t>
      </w:r>
    </w:p>
    <w:p w14:paraId="62F463FF" w14:textId="489F6630" w:rsidR="003A0437" w:rsidRDefault="00EF1936" w:rsidP="00D46812">
      <w:pPr>
        <w:pStyle w:val="ListParagraph"/>
        <w:numPr>
          <w:ilvl w:val="0"/>
          <w:numId w:val="42"/>
        </w:numPr>
        <w:rPr>
          <w:rStyle w:val="text"/>
          <w:rFonts w:eastAsia="Times New Roman"/>
        </w:rPr>
      </w:pPr>
      <w:r>
        <w:rPr>
          <w:rStyle w:val="text"/>
          <w:rFonts w:eastAsia="Times New Roman"/>
        </w:rPr>
        <w:t>We can rest in God knowing the promise</w:t>
      </w:r>
      <w:r w:rsidR="008D148B">
        <w:rPr>
          <w:rStyle w:val="text"/>
          <w:rFonts w:eastAsia="Times New Roman"/>
        </w:rPr>
        <w:t>/hope</w:t>
      </w:r>
      <w:r>
        <w:rPr>
          <w:rStyle w:val="text"/>
          <w:rFonts w:eastAsia="Times New Roman"/>
        </w:rPr>
        <w:t xml:space="preserve"> of future rest with God.</w:t>
      </w:r>
    </w:p>
    <w:p w14:paraId="602B060B" w14:textId="65EC8732" w:rsidR="005F0C91" w:rsidRDefault="00507740" w:rsidP="00D46812">
      <w:pPr>
        <w:pStyle w:val="ListParagraph"/>
        <w:numPr>
          <w:ilvl w:val="0"/>
          <w:numId w:val="42"/>
        </w:numPr>
        <w:rPr>
          <w:rStyle w:val="text"/>
          <w:rFonts w:eastAsia="Times New Roman"/>
        </w:rPr>
      </w:pPr>
      <w:r>
        <w:rPr>
          <w:rStyle w:val="text"/>
          <w:rFonts w:eastAsia="Times New Roman"/>
        </w:rPr>
        <w:t>3:</w:t>
      </w:r>
      <w:r w:rsidR="005F0C91">
        <w:rPr>
          <w:rStyle w:val="text"/>
          <w:rFonts w:eastAsia="Times New Roman"/>
        </w:rPr>
        <w:t xml:space="preserve">7–19. </w:t>
      </w:r>
      <w:r w:rsidR="00E62806">
        <w:rPr>
          <w:rStyle w:val="text"/>
          <w:rFonts w:eastAsia="Times New Roman"/>
        </w:rPr>
        <w:t>Disobedience and lack of faith kept the Israelites out of the promised land</w:t>
      </w:r>
      <w:r w:rsidR="005F0C91">
        <w:rPr>
          <w:rStyle w:val="text"/>
          <w:rFonts w:eastAsia="Times New Roman"/>
        </w:rPr>
        <w:t>/rest</w:t>
      </w:r>
      <w:r w:rsidR="00E62806">
        <w:rPr>
          <w:rStyle w:val="text"/>
          <w:rFonts w:eastAsia="Times New Roman"/>
        </w:rPr>
        <w:t xml:space="preserve">. </w:t>
      </w:r>
    </w:p>
    <w:p w14:paraId="55166133" w14:textId="77777777" w:rsidR="005F0C91" w:rsidRDefault="005F0C91" w:rsidP="00D46812">
      <w:pPr>
        <w:pStyle w:val="ListParagraph"/>
        <w:numPr>
          <w:ilvl w:val="1"/>
          <w:numId w:val="42"/>
        </w:numPr>
        <w:rPr>
          <w:rStyle w:val="text"/>
          <w:rFonts w:eastAsia="Times New Roman"/>
        </w:rPr>
      </w:pPr>
      <w:r>
        <w:rPr>
          <w:rStyle w:val="text"/>
          <w:rFonts w:eastAsia="Times New Roman"/>
        </w:rPr>
        <w:t xml:space="preserve">In Numbers 14:22, God says to Moses, “None of the people who have seen my glory and the signs that I did in Egypt and in the wilderness, and yet tested me these 10 times and have not obeyed my voice shall see the land I swore to give their ancestors; none of those who despised me shall see it.” </w:t>
      </w:r>
    </w:p>
    <w:p w14:paraId="743F5BF4" w14:textId="2AB7158B" w:rsidR="00EF1936" w:rsidRDefault="005F0C91" w:rsidP="00D46812">
      <w:pPr>
        <w:pStyle w:val="ListParagraph"/>
        <w:numPr>
          <w:ilvl w:val="1"/>
          <w:numId w:val="42"/>
        </w:numPr>
        <w:rPr>
          <w:rStyle w:val="text"/>
          <w:rFonts w:eastAsia="Times New Roman"/>
        </w:rPr>
      </w:pPr>
      <w:r>
        <w:rPr>
          <w:rStyle w:val="text"/>
          <w:rFonts w:eastAsia="Times New Roman"/>
        </w:rPr>
        <w:t>The psalmi</w:t>
      </w:r>
      <w:r w:rsidR="009E6849">
        <w:rPr>
          <w:rStyle w:val="text"/>
          <w:rFonts w:eastAsia="Times New Roman"/>
        </w:rPr>
        <w:t>st reiterates this theme in 95:</w:t>
      </w:r>
      <w:r>
        <w:rPr>
          <w:rStyle w:val="text"/>
          <w:rFonts w:eastAsia="Times New Roman"/>
        </w:rPr>
        <w:t xml:space="preserve">8–11: </w:t>
      </w:r>
    </w:p>
    <w:p w14:paraId="2F3C1926" w14:textId="16951B09" w:rsidR="005F0C91" w:rsidRDefault="005F0C91" w:rsidP="005F0C91">
      <w:pPr>
        <w:pStyle w:val="line"/>
        <w:spacing w:before="0" w:beforeAutospacing="0" w:after="0" w:afterAutospacing="0"/>
        <w:ind w:left="1080"/>
        <w:rPr>
          <w:rStyle w:val="text"/>
          <w:rFonts w:asciiTheme="minorHAnsi" w:hAnsiTheme="minorHAnsi"/>
        </w:rPr>
      </w:pPr>
      <w:r w:rsidRPr="005F0C91">
        <w:rPr>
          <w:rStyle w:val="text"/>
          <w:rFonts w:asciiTheme="minorHAnsi" w:hAnsiTheme="minorHAnsi"/>
        </w:rPr>
        <w:t xml:space="preserve">Do not harden your hearts, as at </w:t>
      </w:r>
      <w:proofErr w:type="spellStart"/>
      <w:r w:rsidRPr="005F0C91">
        <w:rPr>
          <w:rStyle w:val="text"/>
          <w:rFonts w:asciiTheme="minorHAnsi" w:hAnsiTheme="minorHAnsi"/>
        </w:rPr>
        <w:t>Meribah</w:t>
      </w:r>
      <w:proofErr w:type="spellEnd"/>
      <w:r w:rsidRPr="005F0C91">
        <w:rPr>
          <w:rStyle w:val="text"/>
          <w:rFonts w:asciiTheme="minorHAnsi" w:hAnsiTheme="minorHAnsi"/>
        </w:rPr>
        <w:t>,</w:t>
      </w:r>
      <w:r w:rsidRPr="005F0C91">
        <w:rPr>
          <w:rFonts w:asciiTheme="minorHAnsi" w:hAnsiTheme="minorHAnsi"/>
        </w:rPr>
        <w:br/>
      </w:r>
      <w:proofErr w:type="gramStart"/>
      <w:r w:rsidRPr="005F0C91">
        <w:rPr>
          <w:rStyle w:val="indent-1-breaks"/>
          <w:rFonts w:asciiTheme="minorHAnsi" w:hAnsiTheme="minorHAnsi"/>
        </w:rPr>
        <w:t>    </w:t>
      </w:r>
      <w:r w:rsidRPr="005F0C91">
        <w:rPr>
          <w:rStyle w:val="text"/>
          <w:rFonts w:asciiTheme="minorHAnsi" w:hAnsiTheme="minorHAnsi"/>
        </w:rPr>
        <w:t>as</w:t>
      </w:r>
      <w:proofErr w:type="gramEnd"/>
      <w:r w:rsidRPr="005F0C91">
        <w:rPr>
          <w:rStyle w:val="text"/>
          <w:rFonts w:asciiTheme="minorHAnsi" w:hAnsiTheme="minorHAnsi"/>
        </w:rPr>
        <w:t xml:space="preserve"> on the day at </w:t>
      </w:r>
      <w:proofErr w:type="spellStart"/>
      <w:r w:rsidRPr="005F0C91">
        <w:rPr>
          <w:rStyle w:val="text"/>
          <w:rFonts w:asciiTheme="minorHAnsi" w:hAnsiTheme="minorHAnsi"/>
        </w:rPr>
        <w:t>Massah</w:t>
      </w:r>
      <w:proofErr w:type="spellEnd"/>
      <w:r w:rsidRPr="005F0C91">
        <w:rPr>
          <w:rStyle w:val="text"/>
          <w:rFonts w:asciiTheme="minorHAnsi" w:hAnsiTheme="minorHAnsi"/>
        </w:rPr>
        <w:t xml:space="preserve"> in the wilderness,</w:t>
      </w:r>
      <w:r w:rsidRPr="005F0C91">
        <w:rPr>
          <w:rFonts w:asciiTheme="minorHAnsi" w:hAnsiTheme="minorHAnsi"/>
        </w:rPr>
        <w:br/>
      </w:r>
      <w:r w:rsidRPr="005F0C91">
        <w:rPr>
          <w:rStyle w:val="text"/>
          <w:rFonts w:asciiTheme="minorHAnsi" w:hAnsiTheme="minorHAnsi"/>
        </w:rPr>
        <w:t>when your ancestors tested me,</w:t>
      </w:r>
      <w:r w:rsidRPr="005F0C91">
        <w:rPr>
          <w:rFonts w:asciiTheme="minorHAnsi" w:hAnsiTheme="minorHAnsi"/>
        </w:rPr>
        <w:br/>
      </w:r>
      <w:r w:rsidRPr="005F0C91">
        <w:rPr>
          <w:rStyle w:val="indent-1-breaks"/>
          <w:rFonts w:asciiTheme="minorHAnsi" w:hAnsiTheme="minorHAnsi"/>
        </w:rPr>
        <w:t>    </w:t>
      </w:r>
      <w:r w:rsidRPr="005F0C91">
        <w:rPr>
          <w:rStyle w:val="text"/>
          <w:rFonts w:asciiTheme="minorHAnsi" w:hAnsiTheme="minorHAnsi"/>
        </w:rPr>
        <w:t>and put me to the proof, though they had seen my work.</w:t>
      </w:r>
      <w:r w:rsidRPr="005F0C91">
        <w:rPr>
          <w:rStyle w:val="text"/>
          <w:vertAlign w:val="superscript"/>
        </w:rPr>
        <w:br/>
      </w:r>
      <w:r w:rsidRPr="005F0C91">
        <w:rPr>
          <w:rStyle w:val="text"/>
          <w:rFonts w:asciiTheme="minorHAnsi" w:hAnsiTheme="minorHAnsi"/>
        </w:rPr>
        <w:t>For forty years I loathed that generation</w:t>
      </w:r>
      <w:r w:rsidRPr="005F0C91">
        <w:rPr>
          <w:rFonts w:asciiTheme="minorHAnsi" w:hAnsiTheme="minorHAnsi"/>
        </w:rPr>
        <w:br/>
      </w:r>
      <w:proofErr w:type="gramStart"/>
      <w:r w:rsidRPr="005F0C91">
        <w:rPr>
          <w:rStyle w:val="indent-1-breaks"/>
          <w:rFonts w:asciiTheme="minorHAnsi" w:hAnsiTheme="minorHAnsi"/>
        </w:rPr>
        <w:t>    </w:t>
      </w:r>
      <w:r w:rsidRPr="005F0C91">
        <w:rPr>
          <w:rStyle w:val="text"/>
          <w:rFonts w:asciiTheme="minorHAnsi" w:hAnsiTheme="minorHAnsi"/>
        </w:rPr>
        <w:t>and</w:t>
      </w:r>
      <w:proofErr w:type="gramEnd"/>
      <w:r w:rsidRPr="005F0C91">
        <w:rPr>
          <w:rStyle w:val="text"/>
          <w:rFonts w:asciiTheme="minorHAnsi" w:hAnsiTheme="minorHAnsi"/>
        </w:rPr>
        <w:t xml:space="preserve"> said, “They are a people whose hearts go astray,</w:t>
      </w:r>
      <w:r w:rsidRPr="005F0C91">
        <w:rPr>
          <w:rFonts w:asciiTheme="minorHAnsi" w:hAnsiTheme="minorHAnsi"/>
        </w:rPr>
        <w:br/>
      </w:r>
      <w:r w:rsidRPr="005F0C91">
        <w:rPr>
          <w:rStyle w:val="indent-1-breaks"/>
          <w:rFonts w:asciiTheme="minorHAnsi" w:hAnsiTheme="minorHAnsi"/>
        </w:rPr>
        <w:t>    </w:t>
      </w:r>
      <w:r w:rsidRPr="005F0C91">
        <w:rPr>
          <w:rStyle w:val="text"/>
          <w:rFonts w:asciiTheme="minorHAnsi" w:hAnsiTheme="minorHAnsi"/>
        </w:rPr>
        <w:t>and they do not regard my ways.”</w:t>
      </w:r>
      <w:r w:rsidRPr="005F0C91">
        <w:rPr>
          <w:rFonts w:asciiTheme="minorHAnsi" w:hAnsiTheme="minorHAnsi"/>
        </w:rPr>
        <w:br/>
      </w:r>
      <w:r w:rsidRPr="005F0C91">
        <w:rPr>
          <w:rStyle w:val="text"/>
          <w:rFonts w:asciiTheme="minorHAnsi" w:hAnsiTheme="minorHAnsi"/>
        </w:rPr>
        <w:t>Therefore in my anger I swore,</w:t>
      </w:r>
      <w:r w:rsidRPr="005F0C91">
        <w:rPr>
          <w:rFonts w:asciiTheme="minorHAnsi" w:hAnsiTheme="minorHAnsi"/>
        </w:rPr>
        <w:br/>
      </w:r>
      <w:r w:rsidRPr="005F0C91">
        <w:rPr>
          <w:rStyle w:val="indent-1-breaks"/>
          <w:rFonts w:asciiTheme="minorHAnsi" w:hAnsiTheme="minorHAnsi"/>
        </w:rPr>
        <w:t>    </w:t>
      </w:r>
      <w:r w:rsidRPr="005F0C91">
        <w:rPr>
          <w:rStyle w:val="text"/>
          <w:rFonts w:asciiTheme="minorHAnsi" w:hAnsiTheme="minorHAnsi"/>
        </w:rPr>
        <w:t>“They shall not enter my rest.”</w:t>
      </w:r>
    </w:p>
    <w:p w14:paraId="22498791" w14:textId="7FB2802C" w:rsidR="004369B9" w:rsidRDefault="004369B9" w:rsidP="00D46812">
      <w:pPr>
        <w:pStyle w:val="line"/>
        <w:numPr>
          <w:ilvl w:val="0"/>
          <w:numId w:val="43"/>
        </w:numPr>
        <w:spacing w:before="0" w:beforeAutospacing="0" w:after="0" w:afterAutospacing="0"/>
        <w:rPr>
          <w:rFonts w:asciiTheme="minorHAnsi" w:hAnsiTheme="minorHAnsi"/>
        </w:rPr>
      </w:pPr>
      <w:r>
        <w:rPr>
          <w:rFonts w:asciiTheme="minorHAnsi" w:hAnsiTheme="minorHAnsi"/>
        </w:rPr>
        <w:t>“This psalm remembers that the exodus goal—rest from wandering—was not available to that generation because they did not follow God’s heart” (p. 67).</w:t>
      </w:r>
    </w:p>
    <w:p w14:paraId="26202DE2" w14:textId="684E2629" w:rsidR="008D148B" w:rsidRDefault="004369B9" w:rsidP="00D46812">
      <w:pPr>
        <w:pStyle w:val="line"/>
        <w:numPr>
          <w:ilvl w:val="0"/>
          <w:numId w:val="43"/>
        </w:numPr>
        <w:spacing w:before="0" w:beforeAutospacing="0" w:after="0" w:afterAutospacing="0"/>
        <w:rPr>
          <w:rFonts w:asciiTheme="minorHAnsi" w:hAnsiTheme="minorHAnsi"/>
        </w:rPr>
      </w:pPr>
      <w:r>
        <w:rPr>
          <w:rFonts w:asciiTheme="minorHAnsi" w:hAnsiTheme="minorHAnsi"/>
        </w:rPr>
        <w:t>“</w:t>
      </w:r>
      <w:r w:rsidR="005F0C91">
        <w:rPr>
          <w:rFonts w:asciiTheme="minorHAnsi" w:hAnsiTheme="minorHAnsi"/>
        </w:rPr>
        <w:t>The Hebrews author warns readers/lis</w:t>
      </w:r>
      <w:r w:rsidR="005A48C4">
        <w:rPr>
          <w:rFonts w:asciiTheme="minorHAnsi" w:hAnsiTheme="minorHAnsi"/>
        </w:rPr>
        <w:t>teners against unfaithfulness and encourages the community to hold one another up in order that they all will achieve God’s current and future rest</w:t>
      </w:r>
      <w:r w:rsidR="005F0C91">
        <w:rPr>
          <w:rFonts w:asciiTheme="minorHAnsi" w:hAnsiTheme="minorHAnsi"/>
        </w:rPr>
        <w:t>.</w:t>
      </w:r>
      <w:r w:rsidR="00E537AC">
        <w:rPr>
          <w:rFonts w:asciiTheme="minorHAnsi" w:hAnsiTheme="minorHAnsi"/>
        </w:rPr>
        <w:t xml:space="preserve"> Community then, is a critical component in hope for the future.</w:t>
      </w:r>
    </w:p>
    <w:p w14:paraId="6884297C" w14:textId="68B93108" w:rsidR="000C3DB4" w:rsidRPr="00E537AC" w:rsidRDefault="000C3DB4" w:rsidP="00D46812">
      <w:pPr>
        <w:pStyle w:val="line"/>
        <w:numPr>
          <w:ilvl w:val="0"/>
          <w:numId w:val="43"/>
        </w:numPr>
        <w:spacing w:before="0" w:beforeAutospacing="0" w:after="0" w:afterAutospacing="0"/>
        <w:rPr>
          <w:rFonts w:asciiTheme="minorHAnsi" w:hAnsiTheme="minorHAnsi"/>
        </w:rPr>
      </w:pPr>
      <w:r>
        <w:rPr>
          <w:rFonts w:asciiTheme="minorHAnsi" w:hAnsiTheme="minorHAnsi"/>
        </w:rPr>
        <w:t>Hebrews 3:6. “We are his house if we hold firm the confidence and pride we call hope.”</w:t>
      </w:r>
    </w:p>
    <w:p w14:paraId="019A42C3" w14:textId="77777777" w:rsidR="003C5DA5" w:rsidRDefault="003C5DA5" w:rsidP="00384915">
      <w:pPr>
        <w:pBdr>
          <w:bottom w:val="single" w:sz="4" w:space="1" w:color="auto"/>
        </w:pBdr>
        <w:rPr>
          <w:rFonts w:ascii="Candara" w:hAnsi="Candara"/>
          <w:b/>
        </w:rPr>
      </w:pPr>
    </w:p>
    <w:p w14:paraId="387868D1" w14:textId="24822498" w:rsidR="00E64634" w:rsidRPr="00384915" w:rsidRDefault="00E64634" w:rsidP="00F82973">
      <w:pPr>
        <w:pBdr>
          <w:bottom w:val="single" w:sz="4" w:space="1" w:color="auto"/>
        </w:pBdr>
        <w:outlineLvl w:val="0"/>
        <w:rPr>
          <w:rFonts w:ascii="Candara" w:hAnsi="Candara"/>
          <w:b/>
        </w:rPr>
      </w:pPr>
      <w:r w:rsidRPr="00384915">
        <w:rPr>
          <w:rFonts w:ascii="Candara" w:hAnsi="Candara"/>
          <w:b/>
        </w:rPr>
        <w:t>Lesson 8: In Community with the Household of Faith</w:t>
      </w:r>
    </w:p>
    <w:p w14:paraId="2497EE52" w14:textId="53738740" w:rsidR="00E64634" w:rsidRPr="00384915" w:rsidRDefault="00384915" w:rsidP="00190286">
      <w:pPr>
        <w:rPr>
          <w:rFonts w:ascii="Candara" w:hAnsi="Candara"/>
          <w:i/>
        </w:rPr>
      </w:pPr>
      <w:r w:rsidRPr="00384915">
        <w:rPr>
          <w:rFonts w:ascii="Candara" w:hAnsi="Candara"/>
          <w:i/>
        </w:rPr>
        <w:t>The household of faith reminds us of our supportive home with each other and with God.</w:t>
      </w:r>
    </w:p>
    <w:p w14:paraId="702B9802" w14:textId="0E71FEAE" w:rsidR="00384915" w:rsidRDefault="00384915" w:rsidP="00F82973">
      <w:pPr>
        <w:outlineLvl w:val="0"/>
        <w:rPr>
          <w:rFonts w:ascii="Candara" w:hAnsi="Candara"/>
          <w:b/>
        </w:rPr>
      </w:pPr>
      <w:r w:rsidRPr="00384915">
        <w:rPr>
          <w:rFonts w:ascii="Candara" w:hAnsi="Candara"/>
          <w:b/>
        </w:rPr>
        <w:t>Theme</w:t>
      </w:r>
      <w:r w:rsidR="00AE7E04">
        <w:rPr>
          <w:rFonts w:ascii="Candara" w:hAnsi="Candara"/>
          <w:b/>
        </w:rPr>
        <w:t xml:space="preserve">: </w:t>
      </w:r>
      <w:r w:rsidR="00F04122">
        <w:rPr>
          <w:rFonts w:ascii="Candara" w:hAnsi="Candara"/>
          <w:b/>
        </w:rPr>
        <w:t xml:space="preserve">The </w:t>
      </w:r>
      <w:r w:rsidR="00DB6524">
        <w:rPr>
          <w:rFonts w:ascii="Candara" w:hAnsi="Candara"/>
          <w:b/>
        </w:rPr>
        <w:t>H</w:t>
      </w:r>
      <w:r w:rsidR="00F04122">
        <w:rPr>
          <w:rFonts w:ascii="Candara" w:hAnsi="Candara"/>
          <w:b/>
        </w:rPr>
        <w:t>ousehold of God</w:t>
      </w:r>
    </w:p>
    <w:p w14:paraId="1D55E9B6" w14:textId="03F3A02C" w:rsidR="00F04122" w:rsidRDefault="00F04122" w:rsidP="00F82973">
      <w:pPr>
        <w:outlineLvl w:val="0"/>
        <w:rPr>
          <w:rFonts w:ascii="Candara" w:hAnsi="Candara"/>
          <w:b/>
        </w:rPr>
      </w:pPr>
      <w:r>
        <w:rPr>
          <w:rFonts w:ascii="Candara" w:hAnsi="Candara"/>
          <w:b/>
        </w:rPr>
        <w:t>Introduction</w:t>
      </w:r>
    </w:p>
    <w:p w14:paraId="34545C2D" w14:textId="1C36EE6F" w:rsidR="00F04122" w:rsidRPr="00475537" w:rsidRDefault="00E47643" w:rsidP="00D46812">
      <w:pPr>
        <w:pStyle w:val="ListParagraph"/>
        <w:numPr>
          <w:ilvl w:val="0"/>
          <w:numId w:val="45"/>
        </w:numPr>
        <w:rPr>
          <w:rFonts w:ascii="Candara" w:hAnsi="Candara"/>
        </w:rPr>
      </w:pPr>
      <w:r w:rsidRPr="00475537">
        <w:rPr>
          <w:rFonts w:ascii="Candara" w:hAnsi="Candara"/>
        </w:rPr>
        <w:lastRenderedPageBreak/>
        <w:t>Melissa writes that the</w:t>
      </w:r>
      <w:r w:rsidR="00C850C3" w:rsidRPr="00475537">
        <w:rPr>
          <w:rFonts w:ascii="Candara" w:hAnsi="Candara"/>
        </w:rPr>
        <w:t xml:space="preserve"> house of God is primarily the house of Israel, meaning all God’s people (community of faith).</w:t>
      </w:r>
    </w:p>
    <w:p w14:paraId="113E2417" w14:textId="63B93AAB" w:rsidR="00C850C3" w:rsidRPr="00475537" w:rsidRDefault="00C850C3" w:rsidP="00D46812">
      <w:pPr>
        <w:pStyle w:val="ListParagraph"/>
        <w:numPr>
          <w:ilvl w:val="0"/>
          <w:numId w:val="45"/>
        </w:numPr>
        <w:rPr>
          <w:rFonts w:ascii="Candara" w:hAnsi="Candara"/>
        </w:rPr>
      </w:pPr>
      <w:r w:rsidRPr="00475537">
        <w:rPr>
          <w:rFonts w:ascii="Candara" w:hAnsi="Candara"/>
        </w:rPr>
        <w:t>God is the builder of the house, and believers are the stewards.</w:t>
      </w:r>
    </w:p>
    <w:p w14:paraId="5E5E5394" w14:textId="00902BF9" w:rsidR="00C850C3" w:rsidRPr="00475537" w:rsidRDefault="00C850C3" w:rsidP="00D46812">
      <w:pPr>
        <w:pStyle w:val="ListParagraph"/>
        <w:numPr>
          <w:ilvl w:val="0"/>
          <w:numId w:val="45"/>
        </w:numPr>
        <w:rPr>
          <w:rFonts w:ascii="Candara" w:hAnsi="Candara"/>
        </w:rPr>
      </w:pPr>
      <w:r w:rsidRPr="00475537">
        <w:rPr>
          <w:rFonts w:ascii="Candara" w:hAnsi="Candara"/>
        </w:rPr>
        <w:t>The key issue is how to live together in faith.</w:t>
      </w:r>
    </w:p>
    <w:p w14:paraId="540C8D28" w14:textId="7C3A7401" w:rsidR="00C850C3" w:rsidRPr="00475537" w:rsidRDefault="00C850C3" w:rsidP="00D46812">
      <w:pPr>
        <w:pStyle w:val="ListParagraph"/>
        <w:numPr>
          <w:ilvl w:val="0"/>
          <w:numId w:val="45"/>
        </w:numPr>
        <w:rPr>
          <w:rFonts w:ascii="Candara" w:hAnsi="Candara"/>
        </w:rPr>
      </w:pPr>
      <w:r w:rsidRPr="00475537">
        <w:rPr>
          <w:rFonts w:ascii="Candara" w:hAnsi="Candara"/>
        </w:rPr>
        <w:t>“We rely on God’s example in Christ to show us how to welcome each other home” (p. 79).</w:t>
      </w:r>
    </w:p>
    <w:p w14:paraId="3EB68C8B" w14:textId="6C86A933" w:rsidR="00C850C3" w:rsidRPr="00475537" w:rsidRDefault="00475537" w:rsidP="00F82973">
      <w:pPr>
        <w:outlineLvl w:val="0"/>
        <w:rPr>
          <w:rFonts w:ascii="Candara" w:hAnsi="Candara"/>
          <w:b/>
        </w:rPr>
      </w:pPr>
      <w:r w:rsidRPr="00475537">
        <w:rPr>
          <w:rFonts w:ascii="Candara" w:hAnsi="Candara"/>
          <w:b/>
        </w:rPr>
        <w:t>Introduction</w:t>
      </w:r>
    </w:p>
    <w:p w14:paraId="77289FC8" w14:textId="36FC39A6" w:rsidR="00475537" w:rsidRPr="00475537" w:rsidRDefault="00475537" w:rsidP="00D46812">
      <w:pPr>
        <w:pStyle w:val="ListParagraph"/>
        <w:numPr>
          <w:ilvl w:val="0"/>
          <w:numId w:val="44"/>
        </w:numPr>
        <w:rPr>
          <w:rFonts w:ascii="Candara" w:hAnsi="Candara"/>
        </w:rPr>
      </w:pPr>
      <w:r w:rsidRPr="00475537">
        <w:rPr>
          <w:rFonts w:ascii="Candara" w:hAnsi="Candara"/>
        </w:rPr>
        <w:t>Lesson 8 looks at the house of God motif.</w:t>
      </w:r>
    </w:p>
    <w:p w14:paraId="6A0EFA88" w14:textId="48D9AC05" w:rsidR="00C850C3" w:rsidRPr="00A26AD8" w:rsidRDefault="00475537" w:rsidP="00D46812">
      <w:pPr>
        <w:pStyle w:val="ListParagraph"/>
        <w:numPr>
          <w:ilvl w:val="0"/>
          <w:numId w:val="44"/>
        </w:numPr>
        <w:rPr>
          <w:rFonts w:ascii="Candara" w:hAnsi="Candara"/>
        </w:rPr>
      </w:pPr>
      <w:r w:rsidRPr="00475537">
        <w:rPr>
          <w:rFonts w:ascii="Candara" w:hAnsi="Candara"/>
        </w:rPr>
        <w:t>“The letter to the Hebrews builds on the centrality and importance of Christ and encourages the community to participate in God’s house building” (p. 75).</w:t>
      </w:r>
    </w:p>
    <w:p w14:paraId="2360F9EC" w14:textId="5A60A8D3" w:rsidR="00F04122" w:rsidRPr="00384915" w:rsidRDefault="00F04122" w:rsidP="00F82973">
      <w:pPr>
        <w:outlineLvl w:val="0"/>
        <w:rPr>
          <w:rFonts w:ascii="Candara" w:hAnsi="Candara"/>
          <w:b/>
        </w:rPr>
      </w:pPr>
      <w:r>
        <w:rPr>
          <w:rFonts w:ascii="Candara" w:hAnsi="Candara"/>
          <w:b/>
        </w:rPr>
        <w:t>God as the Great Builder</w:t>
      </w:r>
    </w:p>
    <w:p w14:paraId="09314733" w14:textId="77777777" w:rsidR="00A26AD8" w:rsidRDefault="00A26AD8" w:rsidP="00D46812">
      <w:pPr>
        <w:pStyle w:val="ListParagraph"/>
        <w:numPr>
          <w:ilvl w:val="0"/>
          <w:numId w:val="46"/>
        </w:numPr>
        <w:rPr>
          <w:rFonts w:ascii="Candara" w:hAnsi="Candara"/>
        </w:rPr>
      </w:pPr>
      <w:r w:rsidRPr="00A26AD8">
        <w:rPr>
          <w:rFonts w:ascii="Candara" w:hAnsi="Candara"/>
        </w:rPr>
        <w:t xml:space="preserve">The word house is used frequently in scripture and </w:t>
      </w:r>
      <w:r>
        <w:rPr>
          <w:rFonts w:ascii="Candara" w:hAnsi="Candara"/>
        </w:rPr>
        <w:t>often carries deeper meaning than a physical shelter or structure.</w:t>
      </w:r>
    </w:p>
    <w:p w14:paraId="12188C47" w14:textId="088D826A" w:rsidR="00384915" w:rsidRDefault="00A26AD8" w:rsidP="00D46812">
      <w:pPr>
        <w:pStyle w:val="ListParagraph"/>
        <w:numPr>
          <w:ilvl w:val="0"/>
          <w:numId w:val="46"/>
        </w:numPr>
        <w:rPr>
          <w:rFonts w:ascii="Candara" w:hAnsi="Candara"/>
        </w:rPr>
      </w:pPr>
      <w:r>
        <w:rPr>
          <w:rFonts w:ascii="Candara" w:hAnsi="Candara"/>
        </w:rPr>
        <w:t xml:space="preserve">Hebrews 3:1–6. </w:t>
      </w:r>
      <w:r w:rsidR="00BA18B4">
        <w:rPr>
          <w:rFonts w:ascii="Candara" w:hAnsi="Candara"/>
        </w:rPr>
        <w:t>House is used seven times</w:t>
      </w:r>
      <w:r>
        <w:rPr>
          <w:rFonts w:ascii="Candara" w:hAnsi="Candara"/>
        </w:rPr>
        <w:t xml:space="preserve"> </w:t>
      </w:r>
      <w:r w:rsidR="000C3DB4">
        <w:rPr>
          <w:rFonts w:ascii="Candara" w:hAnsi="Candara"/>
        </w:rPr>
        <w:t xml:space="preserve">and means physical shelter, </w:t>
      </w:r>
      <w:r w:rsidR="00F3274F">
        <w:rPr>
          <w:rFonts w:ascii="Candara" w:hAnsi="Candara"/>
        </w:rPr>
        <w:t xml:space="preserve">the people of God, </w:t>
      </w:r>
      <w:proofErr w:type="gramStart"/>
      <w:r w:rsidR="00F3274F">
        <w:rPr>
          <w:rFonts w:ascii="Candara" w:hAnsi="Candara"/>
        </w:rPr>
        <w:t>the</w:t>
      </w:r>
      <w:proofErr w:type="gramEnd"/>
      <w:r w:rsidR="00F3274F">
        <w:rPr>
          <w:rFonts w:ascii="Candara" w:hAnsi="Candara"/>
        </w:rPr>
        <w:t xml:space="preserve"> community of </w:t>
      </w:r>
      <w:r w:rsidR="000B656F">
        <w:rPr>
          <w:rFonts w:ascii="Candara" w:hAnsi="Candara"/>
        </w:rPr>
        <w:t>faith</w:t>
      </w:r>
      <w:r w:rsidR="00037A2F">
        <w:rPr>
          <w:rFonts w:ascii="Candara" w:hAnsi="Candara"/>
        </w:rPr>
        <w:t>, tabernacle</w:t>
      </w:r>
      <w:r w:rsidR="00F777FB">
        <w:rPr>
          <w:rFonts w:ascii="Candara" w:hAnsi="Candara"/>
        </w:rPr>
        <w:t>,</w:t>
      </w:r>
      <w:r w:rsidR="00037A2F">
        <w:rPr>
          <w:rFonts w:ascii="Candara" w:hAnsi="Candara"/>
        </w:rPr>
        <w:t xml:space="preserve"> or Temple</w:t>
      </w:r>
      <w:r w:rsidR="00F3274F">
        <w:rPr>
          <w:rFonts w:ascii="Candara" w:hAnsi="Candara"/>
        </w:rPr>
        <w:t>.</w:t>
      </w:r>
    </w:p>
    <w:p w14:paraId="17F24AEC" w14:textId="429732FD" w:rsidR="00F3274F" w:rsidRDefault="00037A2F" w:rsidP="00D46812">
      <w:pPr>
        <w:pStyle w:val="ListParagraph"/>
        <w:numPr>
          <w:ilvl w:val="0"/>
          <w:numId w:val="46"/>
        </w:numPr>
        <w:rPr>
          <w:rFonts w:ascii="Candara" w:hAnsi="Candara"/>
        </w:rPr>
      </w:pPr>
      <w:r>
        <w:rPr>
          <w:rFonts w:ascii="Candara" w:hAnsi="Candara"/>
        </w:rPr>
        <w:t xml:space="preserve">Characteristic of the Hebrews author, the Jewish tradition is used to interpret modern times. Moses is first honored and then compared to Jesus. Moses </w:t>
      </w:r>
      <w:r w:rsidR="000B656F">
        <w:rPr>
          <w:rFonts w:ascii="Candara" w:hAnsi="Candara"/>
        </w:rPr>
        <w:t xml:space="preserve">was the faithful servant </w:t>
      </w:r>
      <w:r w:rsidR="000D45D8">
        <w:rPr>
          <w:rFonts w:ascii="Candara" w:hAnsi="Candara"/>
        </w:rPr>
        <w:t xml:space="preserve">in </w:t>
      </w:r>
      <w:r w:rsidR="000B656F">
        <w:rPr>
          <w:rFonts w:ascii="Candara" w:hAnsi="Candara"/>
        </w:rPr>
        <w:t>God</w:t>
      </w:r>
      <w:r w:rsidR="000D45D8">
        <w:rPr>
          <w:rFonts w:ascii="Candara" w:hAnsi="Candara"/>
        </w:rPr>
        <w:t>’s house</w:t>
      </w:r>
      <w:r w:rsidR="000B656F">
        <w:rPr>
          <w:rFonts w:ascii="Candara" w:hAnsi="Candara"/>
        </w:rPr>
        <w:t xml:space="preserve"> </w:t>
      </w:r>
      <w:r w:rsidR="000D45D8">
        <w:rPr>
          <w:rFonts w:ascii="Candara" w:hAnsi="Candara"/>
        </w:rPr>
        <w:t>(</w:t>
      </w:r>
      <w:r w:rsidR="000B656F">
        <w:rPr>
          <w:rFonts w:ascii="Candara" w:hAnsi="Candara"/>
        </w:rPr>
        <w:t>tent/tabernacle</w:t>
      </w:r>
      <w:r w:rsidR="003C2386">
        <w:rPr>
          <w:rFonts w:ascii="Candara" w:hAnsi="Candara"/>
        </w:rPr>
        <w:t xml:space="preserve"> </w:t>
      </w:r>
      <w:r w:rsidR="000B656F">
        <w:rPr>
          <w:rFonts w:ascii="Candara" w:hAnsi="Candara"/>
        </w:rPr>
        <w:t>as well as all God’s people, the community of faith</w:t>
      </w:r>
      <w:r w:rsidR="003C2386">
        <w:rPr>
          <w:rFonts w:ascii="Candara" w:hAnsi="Candara"/>
        </w:rPr>
        <w:t>)</w:t>
      </w:r>
      <w:r w:rsidR="000B656F">
        <w:rPr>
          <w:rFonts w:ascii="Candara" w:hAnsi="Candara"/>
        </w:rPr>
        <w:t xml:space="preserve">. Jesus </w:t>
      </w:r>
      <w:r w:rsidR="003C2386">
        <w:rPr>
          <w:rFonts w:ascii="Candara" w:hAnsi="Candara"/>
        </w:rPr>
        <w:t>is the builder of the house as God’s son.</w:t>
      </w:r>
    </w:p>
    <w:p w14:paraId="4AC7C1C0" w14:textId="1D1218DC" w:rsidR="00397D46" w:rsidRDefault="00397D46" w:rsidP="00D46812">
      <w:pPr>
        <w:pStyle w:val="ListParagraph"/>
        <w:numPr>
          <w:ilvl w:val="0"/>
          <w:numId w:val="46"/>
        </w:numPr>
        <w:rPr>
          <w:rFonts w:ascii="Candara" w:hAnsi="Candara"/>
        </w:rPr>
      </w:pPr>
      <w:r>
        <w:rPr>
          <w:rFonts w:ascii="Candara" w:hAnsi="Candara"/>
        </w:rPr>
        <w:t>“Unless the Lord builds the house, those who build it labor in vain” (Psalm 127:1–2). House here is the Temple and the worshiping community.</w:t>
      </w:r>
    </w:p>
    <w:p w14:paraId="5A506186" w14:textId="662139A4" w:rsidR="00397D46" w:rsidRDefault="00397D46" w:rsidP="00D46812">
      <w:pPr>
        <w:pStyle w:val="ListParagraph"/>
        <w:numPr>
          <w:ilvl w:val="0"/>
          <w:numId w:val="46"/>
        </w:numPr>
        <w:rPr>
          <w:rFonts w:ascii="Candara" w:hAnsi="Candara"/>
        </w:rPr>
      </w:pPr>
      <w:r>
        <w:rPr>
          <w:rFonts w:ascii="Candara" w:hAnsi="Candara"/>
        </w:rPr>
        <w:t>God in Christ is the builder of the house (communities of faith); members of the community are the stewards.</w:t>
      </w:r>
    </w:p>
    <w:p w14:paraId="3DFE76D2" w14:textId="2484C82F" w:rsidR="00397D46" w:rsidRDefault="007D36B5" w:rsidP="00D46812">
      <w:pPr>
        <w:pStyle w:val="ListParagraph"/>
        <w:numPr>
          <w:ilvl w:val="0"/>
          <w:numId w:val="46"/>
        </w:numPr>
        <w:rPr>
          <w:rFonts w:ascii="Candara" w:hAnsi="Candara"/>
        </w:rPr>
      </w:pPr>
      <w:r>
        <w:rPr>
          <w:rFonts w:ascii="Candara" w:hAnsi="Candara"/>
        </w:rPr>
        <w:t>Consider what destruction of the Temple (God’s house) meant to the people of Israel. Jewish communities kept their faith alive by depending on the community of believers lead by Pharisees (rabbis).</w:t>
      </w:r>
    </w:p>
    <w:p w14:paraId="0E246008" w14:textId="4C429732" w:rsidR="007D36B5" w:rsidRDefault="007D36B5" w:rsidP="00D46812">
      <w:pPr>
        <w:pStyle w:val="ListParagraph"/>
        <w:numPr>
          <w:ilvl w:val="0"/>
          <w:numId w:val="46"/>
        </w:numPr>
        <w:rPr>
          <w:rFonts w:ascii="Candara" w:hAnsi="Candara"/>
        </w:rPr>
      </w:pPr>
      <w:r>
        <w:rPr>
          <w:rFonts w:ascii="Candara" w:hAnsi="Candara"/>
        </w:rPr>
        <w:t>For most at the time Hebrews was written, the faith community was the house of God. There were not many brick and mortar churches. Communities met in house churches when available.</w:t>
      </w:r>
    </w:p>
    <w:p w14:paraId="15006C2C" w14:textId="28DFE390" w:rsidR="007D36B5" w:rsidRDefault="007D36B5" w:rsidP="00D46812">
      <w:pPr>
        <w:pStyle w:val="ListParagraph"/>
        <w:numPr>
          <w:ilvl w:val="0"/>
          <w:numId w:val="46"/>
        </w:numPr>
        <w:rPr>
          <w:rFonts w:ascii="Candara" w:hAnsi="Candara"/>
        </w:rPr>
      </w:pPr>
      <w:r>
        <w:rPr>
          <w:rFonts w:ascii="Candara" w:hAnsi="Candara"/>
        </w:rPr>
        <w:t>Hebrews 13:1–6 provides instructions on how to live together in faith.</w:t>
      </w:r>
    </w:p>
    <w:p w14:paraId="31AF3062" w14:textId="50D60B86" w:rsidR="007D36B5" w:rsidRDefault="007D36B5" w:rsidP="00D46812">
      <w:pPr>
        <w:pStyle w:val="ListParagraph"/>
        <w:numPr>
          <w:ilvl w:val="0"/>
          <w:numId w:val="46"/>
        </w:numPr>
        <w:rPr>
          <w:rFonts w:ascii="Candara" w:hAnsi="Candara"/>
        </w:rPr>
      </w:pPr>
      <w:r>
        <w:rPr>
          <w:rFonts w:ascii="Candara" w:hAnsi="Candara"/>
        </w:rPr>
        <w:t>On several occasions, the Hebrews author addresses the community as brothers and sisters, which speaks to an inclusive community as well as a typical household.</w:t>
      </w:r>
    </w:p>
    <w:p w14:paraId="1C8A475D" w14:textId="43AFC8A0" w:rsidR="00247D83" w:rsidRDefault="005B349C" w:rsidP="00D46812">
      <w:pPr>
        <w:pStyle w:val="ListParagraph"/>
        <w:numPr>
          <w:ilvl w:val="0"/>
          <w:numId w:val="46"/>
        </w:numPr>
        <w:rPr>
          <w:rFonts w:ascii="Candara" w:hAnsi="Candara"/>
        </w:rPr>
      </w:pPr>
      <w:r>
        <w:rPr>
          <w:rFonts w:ascii="Candara" w:hAnsi="Candara"/>
        </w:rPr>
        <w:t>There were problems in the household of faith: class distincti</w:t>
      </w:r>
      <w:r w:rsidR="00247D83">
        <w:rPr>
          <w:rFonts w:ascii="Candara" w:hAnsi="Candara"/>
        </w:rPr>
        <w:t xml:space="preserve">ons, favoritism, </w:t>
      </w:r>
      <w:proofErr w:type="gramStart"/>
      <w:r w:rsidR="00247D83">
        <w:rPr>
          <w:rFonts w:ascii="Candara" w:hAnsi="Candara"/>
        </w:rPr>
        <w:t>social status</w:t>
      </w:r>
      <w:proofErr w:type="gramEnd"/>
      <w:r w:rsidR="00247D83">
        <w:rPr>
          <w:rFonts w:ascii="Candara" w:hAnsi="Candara"/>
        </w:rPr>
        <w:t xml:space="preserve"> (see James 2:1–4).</w:t>
      </w:r>
    </w:p>
    <w:p w14:paraId="2107CF7E" w14:textId="761B16D4" w:rsidR="00247D83" w:rsidRDefault="00247D83" w:rsidP="00D46812">
      <w:pPr>
        <w:pStyle w:val="ListParagraph"/>
        <w:numPr>
          <w:ilvl w:val="0"/>
          <w:numId w:val="46"/>
        </w:numPr>
        <w:rPr>
          <w:rFonts w:ascii="Candara" w:hAnsi="Candara"/>
        </w:rPr>
      </w:pPr>
      <w:r>
        <w:rPr>
          <w:rFonts w:ascii="Candara" w:hAnsi="Candara"/>
        </w:rPr>
        <w:t>The Bible does not distinguish between house and home. We must be concerned with spiritual homes as well as physical shelter. Consider how we make houses homes.</w:t>
      </w:r>
    </w:p>
    <w:p w14:paraId="7C07D40F" w14:textId="2995E265" w:rsidR="00247D83" w:rsidRPr="00247D83" w:rsidRDefault="00247D83" w:rsidP="00D46812">
      <w:pPr>
        <w:pStyle w:val="ListParagraph"/>
        <w:numPr>
          <w:ilvl w:val="0"/>
          <w:numId w:val="46"/>
        </w:numPr>
        <w:rPr>
          <w:rFonts w:ascii="Candara" w:hAnsi="Candara"/>
        </w:rPr>
      </w:pPr>
      <w:r>
        <w:rPr>
          <w:rFonts w:ascii="Candara" w:hAnsi="Candara"/>
        </w:rPr>
        <w:t>“We rely on God’s example in Christ to show us how to welcome each other home” (p. 79).</w:t>
      </w:r>
    </w:p>
    <w:p w14:paraId="1FDAED84" w14:textId="77777777" w:rsidR="00A26AD8" w:rsidRPr="00F04122" w:rsidRDefault="00A26AD8" w:rsidP="00190286">
      <w:pPr>
        <w:rPr>
          <w:rFonts w:ascii="Candara" w:hAnsi="Candara"/>
          <w:b/>
        </w:rPr>
      </w:pPr>
    </w:p>
    <w:p w14:paraId="213743B0" w14:textId="602C749A" w:rsidR="00E64634" w:rsidRPr="00384915" w:rsidRDefault="00E64634" w:rsidP="00F82973">
      <w:pPr>
        <w:pBdr>
          <w:bottom w:val="single" w:sz="4" w:space="1" w:color="auto"/>
        </w:pBdr>
        <w:outlineLvl w:val="0"/>
        <w:rPr>
          <w:rFonts w:ascii="Candara" w:hAnsi="Candara"/>
          <w:b/>
        </w:rPr>
      </w:pPr>
      <w:r w:rsidRPr="00384915">
        <w:rPr>
          <w:rFonts w:ascii="Candara" w:hAnsi="Candara"/>
          <w:b/>
        </w:rPr>
        <w:t>Lesson 9: In Community with All the Saints</w:t>
      </w:r>
    </w:p>
    <w:p w14:paraId="323D4E51" w14:textId="623DC592" w:rsidR="00384915" w:rsidRPr="00384915" w:rsidRDefault="00384915" w:rsidP="00190286">
      <w:pPr>
        <w:rPr>
          <w:rFonts w:ascii="Candara" w:hAnsi="Candara"/>
          <w:i/>
        </w:rPr>
      </w:pPr>
      <w:r w:rsidRPr="00384915">
        <w:rPr>
          <w:rFonts w:ascii="Candara" w:hAnsi="Candara"/>
          <w:i/>
        </w:rPr>
        <w:t>The cloud of witnesses supports us and shows us how to live in faith.</w:t>
      </w:r>
    </w:p>
    <w:p w14:paraId="7A81D7B9" w14:textId="43D7F7E6" w:rsidR="00384915" w:rsidRDefault="00384915" w:rsidP="00F82973">
      <w:pPr>
        <w:outlineLvl w:val="0"/>
        <w:rPr>
          <w:rFonts w:ascii="Candara" w:hAnsi="Candara"/>
          <w:b/>
        </w:rPr>
      </w:pPr>
      <w:r w:rsidRPr="00384915">
        <w:rPr>
          <w:rFonts w:ascii="Candara" w:hAnsi="Candara"/>
          <w:b/>
        </w:rPr>
        <w:t>Theme</w:t>
      </w:r>
      <w:r w:rsidR="00FB44D0">
        <w:rPr>
          <w:rFonts w:ascii="Candara" w:hAnsi="Candara"/>
          <w:b/>
        </w:rPr>
        <w:t xml:space="preserve">: </w:t>
      </w:r>
      <w:r w:rsidR="00186836">
        <w:rPr>
          <w:rFonts w:ascii="Candara" w:hAnsi="Candara"/>
          <w:b/>
        </w:rPr>
        <w:t>A Great Cloud of Witnesses</w:t>
      </w:r>
    </w:p>
    <w:p w14:paraId="351A0FAC" w14:textId="02019C10" w:rsidR="00186836" w:rsidRDefault="00186836" w:rsidP="00F82973">
      <w:pPr>
        <w:outlineLvl w:val="0"/>
        <w:rPr>
          <w:rFonts w:ascii="Candara" w:hAnsi="Candara"/>
          <w:b/>
        </w:rPr>
      </w:pPr>
      <w:r>
        <w:rPr>
          <w:rFonts w:ascii="Candara" w:hAnsi="Candara"/>
          <w:b/>
        </w:rPr>
        <w:t>Introduction</w:t>
      </w:r>
    </w:p>
    <w:p w14:paraId="4F4E1828" w14:textId="5421A058" w:rsidR="00186836" w:rsidRPr="00D46812" w:rsidRDefault="00D46812" w:rsidP="00D46812">
      <w:pPr>
        <w:pStyle w:val="ListParagraph"/>
        <w:numPr>
          <w:ilvl w:val="0"/>
          <w:numId w:val="47"/>
        </w:numPr>
        <w:rPr>
          <w:rFonts w:ascii="Candara" w:hAnsi="Candara"/>
        </w:rPr>
      </w:pPr>
      <w:r w:rsidRPr="00D46812">
        <w:rPr>
          <w:rFonts w:ascii="Candara" w:hAnsi="Candara"/>
        </w:rPr>
        <w:lastRenderedPageBreak/>
        <w:t>Communities form us as individuals. They provide support, like the rock wall metaphor in the study, and they surround you, like a cloud.</w:t>
      </w:r>
    </w:p>
    <w:p w14:paraId="12CCCA03" w14:textId="0DCD3C18" w:rsidR="00186836" w:rsidRDefault="00186836" w:rsidP="00F82973">
      <w:pPr>
        <w:outlineLvl w:val="0"/>
        <w:rPr>
          <w:rFonts w:ascii="Candara" w:hAnsi="Candara"/>
          <w:b/>
        </w:rPr>
      </w:pPr>
      <w:r>
        <w:rPr>
          <w:rFonts w:ascii="Candara" w:hAnsi="Candara"/>
          <w:b/>
        </w:rPr>
        <w:t>For All the Saints</w:t>
      </w:r>
    </w:p>
    <w:p w14:paraId="556E9169" w14:textId="4CC251FF" w:rsidR="00186836" w:rsidRPr="00803D45" w:rsidRDefault="0022322A" w:rsidP="00803D45">
      <w:pPr>
        <w:pStyle w:val="ListParagraph"/>
        <w:numPr>
          <w:ilvl w:val="0"/>
          <w:numId w:val="47"/>
        </w:numPr>
        <w:rPr>
          <w:rFonts w:ascii="Candara" w:hAnsi="Candara"/>
        </w:rPr>
      </w:pPr>
      <w:r w:rsidRPr="00803D45">
        <w:rPr>
          <w:rFonts w:ascii="Candara" w:hAnsi="Candara"/>
        </w:rPr>
        <w:t xml:space="preserve">The concept of saints appears </w:t>
      </w:r>
      <w:r w:rsidR="009E6849">
        <w:rPr>
          <w:rFonts w:ascii="Candara" w:hAnsi="Candara"/>
        </w:rPr>
        <w:t xml:space="preserve">in </w:t>
      </w:r>
      <w:r w:rsidRPr="00803D45">
        <w:rPr>
          <w:rFonts w:ascii="Candara" w:hAnsi="Candara"/>
        </w:rPr>
        <w:t xml:space="preserve">two </w:t>
      </w:r>
      <w:r w:rsidR="00844D6A">
        <w:rPr>
          <w:rFonts w:ascii="Candara" w:hAnsi="Candara"/>
        </w:rPr>
        <w:t xml:space="preserve">Hebrews </w:t>
      </w:r>
      <w:r w:rsidRPr="00803D45">
        <w:rPr>
          <w:rFonts w:ascii="Candara" w:hAnsi="Candara"/>
        </w:rPr>
        <w:t xml:space="preserve">passages. </w:t>
      </w:r>
      <w:r w:rsidR="00803D45" w:rsidRPr="00803D45">
        <w:rPr>
          <w:rFonts w:ascii="Candara" w:hAnsi="Candara"/>
        </w:rPr>
        <w:t>6:9–12</w:t>
      </w:r>
      <w:r>
        <w:rPr>
          <w:rFonts w:ascii="Candara" w:hAnsi="Candara"/>
        </w:rPr>
        <w:t xml:space="preserve"> (“serving the saints” v. 10)</w:t>
      </w:r>
      <w:r w:rsidR="00803D45" w:rsidRPr="00803D45">
        <w:rPr>
          <w:rFonts w:ascii="Candara" w:hAnsi="Candara"/>
        </w:rPr>
        <w:t xml:space="preserve"> and 13:24–25</w:t>
      </w:r>
      <w:r>
        <w:rPr>
          <w:rFonts w:ascii="Candara" w:hAnsi="Candara"/>
        </w:rPr>
        <w:t xml:space="preserve"> (“Greet all your leaders and all the saints” v. 24)</w:t>
      </w:r>
      <w:r w:rsidR="00803D45" w:rsidRPr="00803D45">
        <w:rPr>
          <w:rFonts w:ascii="Candara" w:hAnsi="Candara"/>
        </w:rPr>
        <w:t xml:space="preserve">. </w:t>
      </w:r>
    </w:p>
    <w:p w14:paraId="7CB1D43C" w14:textId="5900E171" w:rsidR="00803D45" w:rsidRPr="00803D45" w:rsidRDefault="00803D45" w:rsidP="00803D45">
      <w:pPr>
        <w:pStyle w:val="ListParagraph"/>
        <w:numPr>
          <w:ilvl w:val="0"/>
          <w:numId w:val="47"/>
        </w:numPr>
        <w:rPr>
          <w:rFonts w:ascii="Candara" w:hAnsi="Candara"/>
        </w:rPr>
      </w:pPr>
      <w:r w:rsidRPr="00803D45">
        <w:rPr>
          <w:rFonts w:ascii="Candara" w:hAnsi="Candara"/>
        </w:rPr>
        <w:t xml:space="preserve">In the epistles, </w:t>
      </w:r>
      <w:r w:rsidR="009E6849">
        <w:rPr>
          <w:rFonts w:ascii="Candara" w:hAnsi="Candara"/>
        </w:rPr>
        <w:t>“</w:t>
      </w:r>
      <w:r w:rsidRPr="00803D45">
        <w:rPr>
          <w:rFonts w:ascii="Candara" w:hAnsi="Candara"/>
        </w:rPr>
        <w:t>saints</w:t>
      </w:r>
      <w:r w:rsidR="009E6849">
        <w:rPr>
          <w:rFonts w:ascii="Candara" w:hAnsi="Candara"/>
        </w:rPr>
        <w:t>”</w:t>
      </w:r>
      <w:r w:rsidRPr="00803D45">
        <w:rPr>
          <w:rFonts w:ascii="Candara" w:hAnsi="Candara"/>
        </w:rPr>
        <w:t xml:space="preserve"> applies to every follower.</w:t>
      </w:r>
    </w:p>
    <w:p w14:paraId="15871B1F" w14:textId="4DCB97DE" w:rsidR="00186836" w:rsidRDefault="00186836" w:rsidP="00F82973">
      <w:pPr>
        <w:outlineLvl w:val="0"/>
        <w:rPr>
          <w:rFonts w:ascii="Candara" w:hAnsi="Candara"/>
          <w:b/>
        </w:rPr>
      </w:pPr>
      <w:r>
        <w:rPr>
          <w:rFonts w:ascii="Candara" w:hAnsi="Candara"/>
          <w:b/>
        </w:rPr>
        <w:t>Loving and Serving</w:t>
      </w:r>
    </w:p>
    <w:p w14:paraId="7B2822CA" w14:textId="02E6DAB6" w:rsidR="00186836" w:rsidRDefault="005F72E5" w:rsidP="009D5E5D">
      <w:pPr>
        <w:pStyle w:val="ListParagraph"/>
        <w:numPr>
          <w:ilvl w:val="0"/>
          <w:numId w:val="48"/>
        </w:numPr>
        <w:rPr>
          <w:rFonts w:ascii="Candara" w:hAnsi="Candara"/>
        </w:rPr>
      </w:pPr>
      <w:r w:rsidRPr="009D5E5D">
        <w:rPr>
          <w:rFonts w:ascii="Candara" w:hAnsi="Candara"/>
        </w:rPr>
        <w:t>The writer makes it clear that though some have fallen away</w:t>
      </w:r>
      <w:r w:rsidR="009D5E5D" w:rsidRPr="009D5E5D">
        <w:rPr>
          <w:rFonts w:ascii="Candara" w:hAnsi="Candara"/>
        </w:rPr>
        <w:t xml:space="preserve"> (6:6–8)</w:t>
      </w:r>
      <w:r w:rsidRPr="009D5E5D">
        <w:rPr>
          <w:rFonts w:ascii="Candara" w:hAnsi="Candara"/>
        </w:rPr>
        <w:t>, the recipients of this sermon will do better (6:</w:t>
      </w:r>
      <w:r w:rsidR="009D5E5D" w:rsidRPr="009D5E5D">
        <w:rPr>
          <w:rFonts w:ascii="Candara" w:hAnsi="Candara"/>
        </w:rPr>
        <w:t>9–12).</w:t>
      </w:r>
    </w:p>
    <w:p w14:paraId="30516F81" w14:textId="73CB9C9D" w:rsidR="009D5E5D" w:rsidRDefault="005D1C59" w:rsidP="009D5E5D">
      <w:pPr>
        <w:pStyle w:val="ListParagraph"/>
        <w:numPr>
          <w:ilvl w:val="0"/>
          <w:numId w:val="48"/>
        </w:numPr>
        <w:rPr>
          <w:rFonts w:ascii="Candara" w:hAnsi="Candara"/>
        </w:rPr>
      </w:pPr>
      <w:r>
        <w:rPr>
          <w:rFonts w:ascii="Candara" w:hAnsi="Candara"/>
        </w:rPr>
        <w:t>The writer points out the benefits and responsibilities of being in community: loving and serving saints (6:10), imitating the saints who have inherited the promises (6:12).</w:t>
      </w:r>
    </w:p>
    <w:p w14:paraId="6D611B1B" w14:textId="205A2812" w:rsidR="009D5E5D" w:rsidRPr="005D1C59" w:rsidRDefault="005D1C59" w:rsidP="00190286">
      <w:pPr>
        <w:pStyle w:val="ListParagraph"/>
        <w:numPr>
          <w:ilvl w:val="0"/>
          <w:numId w:val="48"/>
        </w:numPr>
        <w:rPr>
          <w:rFonts w:ascii="Candara" w:hAnsi="Candara"/>
        </w:rPr>
      </w:pPr>
      <w:r>
        <w:rPr>
          <w:rFonts w:ascii="Candara" w:hAnsi="Candara"/>
        </w:rPr>
        <w:t>“The faith community is one of giving and receiving” (p. 85).</w:t>
      </w:r>
    </w:p>
    <w:p w14:paraId="168DFC7D" w14:textId="2CC244A5" w:rsidR="00186836" w:rsidRDefault="00186836" w:rsidP="00F82973">
      <w:pPr>
        <w:outlineLvl w:val="0"/>
        <w:rPr>
          <w:rFonts w:ascii="Candara" w:hAnsi="Candara"/>
          <w:b/>
        </w:rPr>
      </w:pPr>
      <w:r>
        <w:rPr>
          <w:rFonts w:ascii="Candara" w:hAnsi="Candara"/>
          <w:b/>
        </w:rPr>
        <w:t>Imitating</w:t>
      </w:r>
    </w:p>
    <w:p w14:paraId="601BFCE8" w14:textId="10710731" w:rsidR="00186836" w:rsidRPr="005324AC" w:rsidRDefault="00A458C1" w:rsidP="005324AC">
      <w:pPr>
        <w:pStyle w:val="ListParagraph"/>
        <w:numPr>
          <w:ilvl w:val="0"/>
          <w:numId w:val="49"/>
        </w:numPr>
        <w:rPr>
          <w:rFonts w:ascii="Candara" w:hAnsi="Candara"/>
        </w:rPr>
      </w:pPr>
      <w:r w:rsidRPr="005324AC">
        <w:rPr>
          <w:rFonts w:ascii="Candara" w:hAnsi="Candara"/>
        </w:rPr>
        <w:t xml:space="preserve">The writer of Hebrews encourages us to </w:t>
      </w:r>
      <w:r w:rsidR="005324AC" w:rsidRPr="005324AC">
        <w:rPr>
          <w:rFonts w:ascii="Candara" w:hAnsi="Candara"/>
        </w:rPr>
        <w:t>imitate members of the community whose behaviors arise from faith and patience.</w:t>
      </w:r>
    </w:p>
    <w:p w14:paraId="01A77646" w14:textId="5B2D9946" w:rsidR="005324AC" w:rsidRPr="005324AC" w:rsidRDefault="005324AC" w:rsidP="005324AC">
      <w:pPr>
        <w:pStyle w:val="ListParagraph"/>
        <w:numPr>
          <w:ilvl w:val="0"/>
          <w:numId w:val="49"/>
        </w:numPr>
        <w:rPr>
          <w:rFonts w:ascii="Candara" w:hAnsi="Candara"/>
        </w:rPr>
      </w:pPr>
      <w:r w:rsidRPr="005324AC">
        <w:rPr>
          <w:rFonts w:ascii="Candara" w:hAnsi="Candara"/>
        </w:rPr>
        <w:t>In turn, we should be those saints whom people want to imitate.</w:t>
      </w:r>
    </w:p>
    <w:p w14:paraId="33D04B27" w14:textId="15CF0BF4" w:rsidR="00186836" w:rsidRDefault="00186836" w:rsidP="00F82973">
      <w:pPr>
        <w:outlineLvl w:val="0"/>
        <w:rPr>
          <w:rFonts w:ascii="Candara" w:hAnsi="Candara"/>
          <w:b/>
        </w:rPr>
      </w:pPr>
      <w:r>
        <w:rPr>
          <w:rFonts w:ascii="Candara" w:hAnsi="Candara"/>
          <w:b/>
        </w:rPr>
        <w:t>The Cloud of Witnesses</w:t>
      </w:r>
    </w:p>
    <w:p w14:paraId="6E6E7791" w14:textId="46DF37A4" w:rsidR="00D97703" w:rsidRPr="00254613" w:rsidRDefault="00553DFB" w:rsidP="00254613">
      <w:pPr>
        <w:pStyle w:val="ListParagraph"/>
        <w:numPr>
          <w:ilvl w:val="0"/>
          <w:numId w:val="51"/>
        </w:numPr>
        <w:rPr>
          <w:rFonts w:ascii="Candara" w:eastAsia="Times New Roman" w:hAnsi="Candara" w:cs="Times New Roman"/>
        </w:rPr>
      </w:pPr>
      <w:r w:rsidRPr="00254613">
        <w:rPr>
          <w:rFonts w:ascii="Candara" w:hAnsi="Candara"/>
        </w:rPr>
        <w:t xml:space="preserve">12:1–2. </w:t>
      </w:r>
      <w:r w:rsidR="00D97703" w:rsidRPr="00254613">
        <w:rPr>
          <w:rFonts w:ascii="Candara" w:eastAsia="Times New Roman" w:hAnsi="Candara" w:cs="Times New Roman"/>
        </w:rPr>
        <w:t xml:space="preserve">Therefore, since we are surrounded by so great a </w:t>
      </w:r>
      <w:r w:rsidR="00D97703" w:rsidRPr="00254613">
        <w:rPr>
          <w:rFonts w:ascii="Candara" w:eastAsia="Times New Roman" w:hAnsi="Candara" w:cs="Times New Roman"/>
          <w:b/>
          <w:bCs/>
        </w:rPr>
        <w:t>cloud</w:t>
      </w:r>
      <w:r w:rsidR="00D97703" w:rsidRPr="00254613">
        <w:rPr>
          <w:rFonts w:ascii="Candara" w:eastAsia="Times New Roman" w:hAnsi="Candara" w:cs="Times New Roman"/>
        </w:rPr>
        <w:t xml:space="preserve"> </w:t>
      </w:r>
      <w:r w:rsidR="00D97703" w:rsidRPr="00254613">
        <w:rPr>
          <w:rFonts w:ascii="Candara" w:eastAsia="Times New Roman" w:hAnsi="Candara" w:cs="Times New Roman"/>
          <w:b/>
          <w:bCs/>
        </w:rPr>
        <w:t>of</w:t>
      </w:r>
      <w:r w:rsidR="00D97703" w:rsidRPr="00254613">
        <w:rPr>
          <w:rFonts w:ascii="Candara" w:eastAsia="Times New Roman" w:hAnsi="Candara" w:cs="Times New Roman"/>
        </w:rPr>
        <w:t xml:space="preserve"> </w:t>
      </w:r>
      <w:r w:rsidR="00D97703" w:rsidRPr="00254613">
        <w:rPr>
          <w:rFonts w:ascii="Candara" w:eastAsia="Times New Roman" w:hAnsi="Candara" w:cs="Times New Roman"/>
          <w:b/>
          <w:bCs/>
        </w:rPr>
        <w:t>witnesses</w:t>
      </w:r>
      <w:r w:rsidR="00D97703" w:rsidRPr="00254613">
        <w:rPr>
          <w:rFonts w:ascii="Candara" w:eastAsia="Times New Roman" w:hAnsi="Candara" w:cs="Times New Roman"/>
        </w:rPr>
        <w:t xml:space="preserve">, let us also lay aside every weight and the sin that clings so closely, and let us run with perseverance the race that is set before us . . . </w:t>
      </w:r>
    </w:p>
    <w:p w14:paraId="01863C97" w14:textId="33752F52" w:rsidR="00186836" w:rsidRDefault="00254613" w:rsidP="00553DFB">
      <w:pPr>
        <w:pStyle w:val="ListParagraph"/>
        <w:numPr>
          <w:ilvl w:val="0"/>
          <w:numId w:val="50"/>
        </w:numPr>
        <w:rPr>
          <w:rFonts w:ascii="Candara" w:hAnsi="Candara"/>
        </w:rPr>
      </w:pPr>
      <w:r>
        <w:rPr>
          <w:rFonts w:ascii="Candara" w:hAnsi="Candara"/>
        </w:rPr>
        <w:t>Sports metaphors are common in scripture. In this instance, the writer provides an image of a race, with crowds of supporters on the sidelines, cheering the runner on. The stumbling runner often gets the most support and inspiration.</w:t>
      </w:r>
    </w:p>
    <w:p w14:paraId="1B695882" w14:textId="285065A1" w:rsidR="00254613" w:rsidRDefault="00254613" w:rsidP="00553DFB">
      <w:pPr>
        <w:pStyle w:val="ListParagraph"/>
        <w:numPr>
          <w:ilvl w:val="0"/>
          <w:numId w:val="50"/>
        </w:numPr>
        <w:rPr>
          <w:rFonts w:ascii="Candara" w:hAnsi="Candara"/>
        </w:rPr>
      </w:pPr>
      <w:r>
        <w:rPr>
          <w:rFonts w:ascii="Candara" w:hAnsi="Candara"/>
        </w:rPr>
        <w:t>We are surrounded by saints from tradition, those referenced in our confessions, those still living. We rely on the community to support and surround us.</w:t>
      </w:r>
    </w:p>
    <w:p w14:paraId="31A52A31" w14:textId="496CB741" w:rsidR="00254613" w:rsidRDefault="00254613" w:rsidP="00553DFB">
      <w:pPr>
        <w:pStyle w:val="ListParagraph"/>
        <w:numPr>
          <w:ilvl w:val="0"/>
          <w:numId w:val="50"/>
        </w:numPr>
        <w:rPr>
          <w:rFonts w:ascii="Candara" w:hAnsi="Candara"/>
        </w:rPr>
      </w:pPr>
      <w:r>
        <w:rPr>
          <w:rFonts w:ascii="Candara" w:hAnsi="Candara"/>
        </w:rPr>
        <w:t>“The very mission, the very reason, for having a faith community is to share the life that God has given us, in all is beauty and tragedy</w:t>
      </w:r>
      <w:r w:rsidR="009E6849">
        <w:rPr>
          <w:rFonts w:ascii="Candara" w:hAnsi="Candara"/>
        </w:rPr>
        <w:t>” (p.</w:t>
      </w:r>
      <w:r w:rsidR="002E5873">
        <w:rPr>
          <w:rFonts w:ascii="Candara" w:hAnsi="Candara"/>
        </w:rPr>
        <w:t xml:space="preserve"> 87).</w:t>
      </w:r>
    </w:p>
    <w:p w14:paraId="430A51BB" w14:textId="56283B89" w:rsidR="00186836" w:rsidRPr="002E5873" w:rsidRDefault="002E5873" w:rsidP="00190286">
      <w:pPr>
        <w:pStyle w:val="ListParagraph"/>
        <w:numPr>
          <w:ilvl w:val="0"/>
          <w:numId w:val="50"/>
        </w:numPr>
        <w:rPr>
          <w:rFonts w:ascii="Candara" w:hAnsi="Candara"/>
        </w:rPr>
      </w:pPr>
      <w:r>
        <w:rPr>
          <w:rFonts w:ascii="Candara" w:hAnsi="Candara"/>
        </w:rPr>
        <w:t xml:space="preserve">“The witnesses who surround us are those beautiful people and God’s messengers, moments, memories, elements of our faith, scripture and tradition, God in Christ” (p. 88). </w:t>
      </w:r>
    </w:p>
    <w:p w14:paraId="35D92A75" w14:textId="77777777" w:rsidR="00574791" w:rsidRPr="00A73455" w:rsidRDefault="00574791" w:rsidP="00A73455">
      <w:pPr>
        <w:rPr>
          <w:rFonts w:ascii="Candara" w:hAnsi="Candara"/>
        </w:rPr>
      </w:pPr>
    </w:p>
    <w:p w14:paraId="610050CE" w14:textId="09271A3C" w:rsidR="008835BE" w:rsidRPr="004D6EAE" w:rsidRDefault="004D6EAE" w:rsidP="00F82973">
      <w:pPr>
        <w:outlineLvl w:val="0"/>
        <w:rPr>
          <w:rFonts w:ascii="Candara" w:hAnsi="Candara"/>
          <w:b/>
        </w:rPr>
      </w:pPr>
      <w:r w:rsidRPr="004D6EAE">
        <w:rPr>
          <w:rFonts w:ascii="Candara" w:hAnsi="Candara"/>
          <w:b/>
        </w:rPr>
        <w:t>Note</w:t>
      </w:r>
    </w:p>
    <w:p w14:paraId="4D532108" w14:textId="585BBE3F" w:rsidR="004D6EAE" w:rsidRDefault="004D6EAE" w:rsidP="008835BE">
      <w:pPr>
        <w:rPr>
          <w:rFonts w:ascii="Candara" w:hAnsi="Candara"/>
        </w:rPr>
      </w:pPr>
      <w:r>
        <w:rPr>
          <w:rFonts w:ascii="Candara" w:hAnsi="Candara"/>
        </w:rPr>
        <w:t>Scripture quotations are from the New Revised Standard Version of the Bible, copyright © 1989 by the Division of Christian Education of the National Council of Churches of Christ in the U.S.A., and are used by permission.</w:t>
      </w:r>
    </w:p>
    <w:p w14:paraId="3730FFFC" w14:textId="77777777" w:rsidR="00E150A3" w:rsidRDefault="00E150A3" w:rsidP="008835BE">
      <w:pPr>
        <w:rPr>
          <w:rFonts w:ascii="Candara" w:hAnsi="Candara"/>
        </w:rPr>
      </w:pPr>
    </w:p>
    <w:p w14:paraId="6DD9287B" w14:textId="09103E90" w:rsidR="00E150A3" w:rsidRPr="008245E8" w:rsidRDefault="00E150A3" w:rsidP="00F82973">
      <w:pPr>
        <w:outlineLvl w:val="0"/>
        <w:rPr>
          <w:rFonts w:ascii="Candara" w:hAnsi="Candara"/>
          <w:b/>
        </w:rPr>
      </w:pPr>
      <w:r w:rsidRPr="008245E8">
        <w:rPr>
          <w:rFonts w:ascii="Candara" w:hAnsi="Candara"/>
          <w:b/>
        </w:rPr>
        <w:t>Resources</w:t>
      </w:r>
    </w:p>
    <w:p w14:paraId="4A278338" w14:textId="6ABF2615" w:rsidR="00CA6004" w:rsidRDefault="005917D8" w:rsidP="007D4500">
      <w:pPr>
        <w:ind w:left="360" w:hanging="360"/>
        <w:rPr>
          <w:rFonts w:ascii="Candara" w:hAnsi="Candara"/>
        </w:rPr>
      </w:pPr>
      <w:r w:rsidRPr="005917D8">
        <w:rPr>
          <w:rFonts w:ascii="Candara" w:hAnsi="Candara"/>
        </w:rPr>
        <w:t xml:space="preserve">Barclay, William, </w:t>
      </w:r>
      <w:r w:rsidRPr="005917D8">
        <w:rPr>
          <w:rFonts w:ascii="Candara" w:hAnsi="Candara"/>
          <w:i/>
        </w:rPr>
        <w:t>The Letter to the Hebrews</w:t>
      </w:r>
      <w:r w:rsidRPr="005917D8">
        <w:rPr>
          <w:rFonts w:ascii="Candara" w:hAnsi="Candara"/>
        </w:rPr>
        <w:t>, rev</w:t>
      </w:r>
      <w:r w:rsidR="007F7EC0">
        <w:rPr>
          <w:rFonts w:ascii="Candara" w:hAnsi="Candara"/>
        </w:rPr>
        <w:t xml:space="preserve"> ed</w:t>
      </w:r>
      <w:r w:rsidRPr="005917D8">
        <w:rPr>
          <w:rFonts w:ascii="Candara" w:hAnsi="Candara"/>
        </w:rPr>
        <w:t>. (Louisville</w:t>
      </w:r>
      <w:r w:rsidR="009E6849">
        <w:rPr>
          <w:rFonts w:ascii="Candara" w:hAnsi="Candara"/>
        </w:rPr>
        <w:t>, KY</w:t>
      </w:r>
      <w:r w:rsidRPr="005917D8">
        <w:rPr>
          <w:rFonts w:ascii="Candara" w:hAnsi="Candara"/>
        </w:rPr>
        <w:t>: Westminster John Knox Press</w:t>
      </w:r>
      <w:r>
        <w:rPr>
          <w:rFonts w:ascii="Candara" w:hAnsi="Candara"/>
        </w:rPr>
        <w:t>)</w:t>
      </w:r>
      <w:r w:rsidRPr="005917D8">
        <w:rPr>
          <w:rFonts w:ascii="Candara" w:hAnsi="Candara"/>
        </w:rPr>
        <w:t>, 1976</w:t>
      </w:r>
      <w:r>
        <w:rPr>
          <w:rFonts w:ascii="Candara" w:hAnsi="Candara"/>
        </w:rPr>
        <w:t>.</w:t>
      </w:r>
    </w:p>
    <w:p w14:paraId="759C44A2" w14:textId="1B160D4F" w:rsidR="005917D8" w:rsidRDefault="00CA6004" w:rsidP="007D4500">
      <w:pPr>
        <w:ind w:left="360" w:hanging="360"/>
        <w:rPr>
          <w:rFonts w:ascii="Candara" w:hAnsi="Candara"/>
        </w:rPr>
      </w:pPr>
      <w:proofErr w:type="gramStart"/>
      <w:r w:rsidRPr="00CA6004">
        <w:rPr>
          <w:rFonts w:ascii="Candara" w:hAnsi="Candara"/>
        </w:rPr>
        <w:t>Boring, Eugene M.</w:t>
      </w:r>
      <w:proofErr w:type="gramEnd"/>
      <w:r w:rsidRPr="00CA6004">
        <w:rPr>
          <w:rFonts w:ascii="Candara" w:hAnsi="Candara"/>
        </w:rPr>
        <w:t xml:space="preserve"> </w:t>
      </w:r>
      <w:r w:rsidRPr="00CA6004">
        <w:rPr>
          <w:rFonts w:ascii="Candara" w:hAnsi="Candara"/>
          <w:i/>
        </w:rPr>
        <w:t>An Introduction to the New Testament: History, Literature and Theology</w:t>
      </w:r>
      <w:r w:rsidR="009E6849">
        <w:rPr>
          <w:rFonts w:ascii="Candara" w:hAnsi="Candara"/>
        </w:rPr>
        <w:t xml:space="preserve"> (Louisville, KY</w:t>
      </w:r>
      <w:r w:rsidRPr="00CA6004">
        <w:rPr>
          <w:rFonts w:ascii="Candara" w:hAnsi="Candara"/>
        </w:rPr>
        <w:t>: Westminster John Knox Press), 2012.</w:t>
      </w:r>
    </w:p>
    <w:p w14:paraId="6DFB3468" w14:textId="38094CFE" w:rsidR="005A50D4" w:rsidRDefault="008245E8" w:rsidP="007D4500">
      <w:pPr>
        <w:ind w:left="360" w:hanging="360"/>
        <w:rPr>
          <w:rFonts w:ascii="Candara" w:hAnsi="Candara"/>
        </w:rPr>
      </w:pPr>
      <w:r>
        <w:rPr>
          <w:rFonts w:ascii="Candara" w:hAnsi="Candara"/>
        </w:rPr>
        <w:t xml:space="preserve">Boring, Eugene M. and Fred B. Craddock. </w:t>
      </w:r>
      <w:proofErr w:type="gramStart"/>
      <w:r w:rsidRPr="00CA6004">
        <w:rPr>
          <w:rFonts w:ascii="Candara" w:hAnsi="Candara"/>
          <w:i/>
        </w:rPr>
        <w:t>The People’s New Testament Commentary</w:t>
      </w:r>
      <w:r>
        <w:rPr>
          <w:rFonts w:ascii="Candara" w:hAnsi="Candara"/>
        </w:rPr>
        <w:t xml:space="preserve"> (Louisville</w:t>
      </w:r>
      <w:r w:rsidR="009E6849">
        <w:rPr>
          <w:rFonts w:ascii="Candara" w:hAnsi="Candara"/>
        </w:rPr>
        <w:t>, KY</w:t>
      </w:r>
      <w:r>
        <w:rPr>
          <w:rFonts w:ascii="Candara" w:hAnsi="Candara"/>
        </w:rPr>
        <w:t>: Westminster John Knox Press), 2004.</w:t>
      </w:r>
      <w:proofErr w:type="gramEnd"/>
    </w:p>
    <w:p w14:paraId="77B5401A" w14:textId="57DB7614" w:rsidR="00500950" w:rsidRPr="00500950" w:rsidRDefault="00500950" w:rsidP="007D4500">
      <w:pPr>
        <w:ind w:left="360" w:hanging="360"/>
        <w:rPr>
          <w:rFonts w:ascii="Candara" w:hAnsi="Candara"/>
        </w:rPr>
      </w:pPr>
      <w:proofErr w:type="spellStart"/>
      <w:r w:rsidRPr="00500950">
        <w:rPr>
          <w:rFonts w:ascii="Candara" w:hAnsi="Candara"/>
          <w:lang w:val="de-DE"/>
        </w:rPr>
        <w:lastRenderedPageBreak/>
        <w:t>Brueggemann</w:t>
      </w:r>
      <w:proofErr w:type="spellEnd"/>
      <w:r w:rsidRPr="00500950">
        <w:rPr>
          <w:rFonts w:ascii="Candara" w:hAnsi="Candara"/>
          <w:lang w:val="de-DE"/>
        </w:rPr>
        <w:t xml:space="preserve">, Walter </w:t>
      </w:r>
      <w:proofErr w:type="spellStart"/>
      <w:r w:rsidRPr="00500950">
        <w:rPr>
          <w:rFonts w:ascii="Candara" w:hAnsi="Candara"/>
          <w:lang w:val="de-DE"/>
        </w:rPr>
        <w:t>and</w:t>
      </w:r>
      <w:proofErr w:type="spellEnd"/>
      <w:r w:rsidRPr="00500950">
        <w:rPr>
          <w:rFonts w:ascii="Candara" w:hAnsi="Candara"/>
          <w:lang w:val="de-DE"/>
        </w:rPr>
        <w:t xml:space="preserve"> Tod </w:t>
      </w:r>
      <w:proofErr w:type="spellStart"/>
      <w:r w:rsidRPr="00500950">
        <w:rPr>
          <w:rFonts w:ascii="Candara" w:hAnsi="Candara"/>
          <w:lang w:val="de-DE"/>
        </w:rPr>
        <w:t>Linafelt</w:t>
      </w:r>
      <w:proofErr w:type="spellEnd"/>
      <w:r w:rsidRPr="00500950">
        <w:rPr>
          <w:rFonts w:ascii="Candara" w:hAnsi="Candara"/>
          <w:lang w:val="de-DE"/>
        </w:rPr>
        <w:t xml:space="preserve">. </w:t>
      </w:r>
      <w:r w:rsidRPr="00D86110">
        <w:rPr>
          <w:rFonts w:ascii="Candara" w:hAnsi="Candara"/>
          <w:i/>
          <w:iCs/>
        </w:rPr>
        <w:t>An Introduction to the Old Testament: The Canon and Christian Imagination</w:t>
      </w:r>
      <w:r>
        <w:rPr>
          <w:rFonts w:ascii="Candara" w:hAnsi="Candara"/>
        </w:rPr>
        <w:t xml:space="preserve"> (Louisville</w:t>
      </w:r>
      <w:r w:rsidR="009E6849">
        <w:rPr>
          <w:rFonts w:ascii="Candara" w:hAnsi="Candara"/>
        </w:rPr>
        <w:t>, KY</w:t>
      </w:r>
      <w:r>
        <w:rPr>
          <w:rFonts w:ascii="Candara" w:hAnsi="Candara"/>
        </w:rPr>
        <w:t>: Westminster John Knox Press), 2005.</w:t>
      </w:r>
    </w:p>
    <w:p w14:paraId="5C57D091" w14:textId="29DC7AF5" w:rsidR="00F92C90" w:rsidRDefault="005A50D4" w:rsidP="007D4500">
      <w:pPr>
        <w:ind w:left="360" w:hanging="360"/>
        <w:rPr>
          <w:rFonts w:ascii="Candara" w:hAnsi="Candara"/>
        </w:rPr>
      </w:pPr>
      <w:proofErr w:type="spellStart"/>
      <w:r w:rsidRPr="005A50D4">
        <w:rPr>
          <w:rFonts w:ascii="Candara" w:hAnsi="Candara"/>
        </w:rPr>
        <w:t>Eisenbaum</w:t>
      </w:r>
      <w:proofErr w:type="spellEnd"/>
      <w:r w:rsidRPr="005A50D4">
        <w:rPr>
          <w:rFonts w:ascii="Candara" w:hAnsi="Candara"/>
        </w:rPr>
        <w:t xml:space="preserve">, Pamela. “The Letter to the Hebrews,” in </w:t>
      </w:r>
      <w:r w:rsidRPr="005A50D4">
        <w:rPr>
          <w:rFonts w:ascii="Candara" w:hAnsi="Candara"/>
          <w:i/>
        </w:rPr>
        <w:t xml:space="preserve">The Jewish Annotated New Testament: New Revised Standard Version, </w:t>
      </w:r>
      <w:proofErr w:type="gramStart"/>
      <w:r w:rsidRPr="005A50D4">
        <w:rPr>
          <w:rFonts w:ascii="Candara" w:hAnsi="Candara"/>
        </w:rPr>
        <w:t>eds</w:t>
      </w:r>
      <w:proofErr w:type="gramEnd"/>
      <w:r w:rsidRPr="005A50D4">
        <w:rPr>
          <w:rFonts w:ascii="Candara" w:hAnsi="Candara"/>
        </w:rPr>
        <w:t>.</w:t>
      </w:r>
      <w:r w:rsidRPr="005A50D4">
        <w:rPr>
          <w:rFonts w:ascii="Candara" w:hAnsi="Candara"/>
          <w:i/>
        </w:rPr>
        <w:t xml:space="preserve"> </w:t>
      </w:r>
      <w:r w:rsidRPr="005A50D4">
        <w:rPr>
          <w:rFonts w:ascii="Candara" w:hAnsi="Candara"/>
        </w:rPr>
        <w:t xml:space="preserve">Amy Jill Levine and Marc </w:t>
      </w:r>
      <w:proofErr w:type="spellStart"/>
      <w:r w:rsidRPr="005A50D4">
        <w:rPr>
          <w:rFonts w:ascii="Candara" w:hAnsi="Candara"/>
        </w:rPr>
        <w:t>Zvi</w:t>
      </w:r>
      <w:proofErr w:type="spellEnd"/>
      <w:r w:rsidRPr="005A50D4">
        <w:rPr>
          <w:rFonts w:ascii="Candara" w:hAnsi="Candara"/>
        </w:rPr>
        <w:t xml:space="preserve"> </w:t>
      </w:r>
      <w:proofErr w:type="spellStart"/>
      <w:r w:rsidRPr="005A50D4">
        <w:rPr>
          <w:rFonts w:ascii="Candara" w:hAnsi="Candara"/>
        </w:rPr>
        <w:t>Brettler</w:t>
      </w:r>
      <w:proofErr w:type="spellEnd"/>
      <w:r w:rsidRPr="005A50D4">
        <w:rPr>
          <w:rFonts w:ascii="Candara" w:hAnsi="Candara"/>
        </w:rPr>
        <w:t xml:space="preserve"> (New York: Oxford University Press), 2011.</w:t>
      </w:r>
    </w:p>
    <w:p w14:paraId="6236E3C2" w14:textId="54FABE0A" w:rsidR="008245E8" w:rsidRDefault="00F92C90" w:rsidP="007D4500">
      <w:pPr>
        <w:ind w:left="360" w:hanging="360"/>
        <w:rPr>
          <w:rFonts w:ascii="Candara" w:hAnsi="Candara"/>
        </w:rPr>
      </w:pPr>
      <w:proofErr w:type="spellStart"/>
      <w:r>
        <w:rPr>
          <w:rFonts w:ascii="Candara" w:hAnsi="Candara"/>
        </w:rPr>
        <w:t>Gench</w:t>
      </w:r>
      <w:proofErr w:type="spellEnd"/>
      <w:r>
        <w:rPr>
          <w:rFonts w:ascii="Candara" w:hAnsi="Candara"/>
        </w:rPr>
        <w:t xml:space="preserve">, Frances Taylor. </w:t>
      </w:r>
      <w:r w:rsidRPr="00F92C90">
        <w:rPr>
          <w:rFonts w:ascii="Candara" w:hAnsi="Candara"/>
          <w:i/>
        </w:rPr>
        <w:t>Hebrews and James</w:t>
      </w:r>
      <w:r>
        <w:rPr>
          <w:rFonts w:ascii="Candara" w:hAnsi="Candara"/>
        </w:rPr>
        <w:t xml:space="preserve">, Westminster Bible Companion </w:t>
      </w:r>
      <w:r w:rsidR="009E6849">
        <w:rPr>
          <w:rFonts w:ascii="Candara" w:hAnsi="Candara"/>
        </w:rPr>
        <w:t>(Louisville, KY</w:t>
      </w:r>
      <w:r w:rsidRPr="00CA6004">
        <w:rPr>
          <w:rFonts w:ascii="Candara" w:hAnsi="Candara"/>
        </w:rPr>
        <w:t>: Westminster John Knox Press),</w:t>
      </w:r>
      <w:r>
        <w:rPr>
          <w:rFonts w:ascii="Candara" w:hAnsi="Candara"/>
        </w:rPr>
        <w:t xml:space="preserve"> 1996.</w:t>
      </w:r>
    </w:p>
    <w:p w14:paraId="4DC24553" w14:textId="325976C7" w:rsidR="008245E8" w:rsidRDefault="008245E8" w:rsidP="007D4500">
      <w:pPr>
        <w:ind w:left="360" w:hanging="360"/>
        <w:rPr>
          <w:rFonts w:ascii="Candara" w:hAnsi="Candara"/>
        </w:rPr>
      </w:pPr>
      <w:proofErr w:type="gramStart"/>
      <w:r>
        <w:rPr>
          <w:rFonts w:ascii="Candara" w:hAnsi="Candara"/>
        </w:rPr>
        <w:t>Long, Thomas.</w:t>
      </w:r>
      <w:proofErr w:type="gramEnd"/>
      <w:r>
        <w:rPr>
          <w:rFonts w:ascii="Candara" w:hAnsi="Candara"/>
        </w:rPr>
        <w:t xml:space="preserve"> </w:t>
      </w:r>
      <w:r w:rsidRPr="008245E8">
        <w:rPr>
          <w:rFonts w:ascii="Candara" w:hAnsi="Candara"/>
          <w:i/>
        </w:rPr>
        <w:t>Hebrews</w:t>
      </w:r>
      <w:r>
        <w:rPr>
          <w:rFonts w:ascii="Candara" w:hAnsi="Candara"/>
        </w:rPr>
        <w:t xml:space="preserve"> in </w:t>
      </w:r>
      <w:r w:rsidRPr="008245E8">
        <w:rPr>
          <w:rFonts w:ascii="Candara" w:hAnsi="Candara"/>
          <w:i/>
        </w:rPr>
        <w:t xml:space="preserve">Interpretation: A Bible Commentary for Preaching and Teaching </w:t>
      </w:r>
      <w:r>
        <w:rPr>
          <w:rFonts w:ascii="Candara" w:hAnsi="Candara"/>
        </w:rPr>
        <w:t>(Louisville</w:t>
      </w:r>
      <w:r w:rsidR="009E6849">
        <w:rPr>
          <w:rFonts w:ascii="Candara" w:hAnsi="Candara"/>
        </w:rPr>
        <w:t>, KY</w:t>
      </w:r>
      <w:r>
        <w:rPr>
          <w:rFonts w:ascii="Candara" w:hAnsi="Candara"/>
        </w:rPr>
        <w:t>: Westminster John Knox Press), 2012.</w:t>
      </w:r>
    </w:p>
    <w:p w14:paraId="5D5E4D0A" w14:textId="2D2E6E69" w:rsidR="00C47680" w:rsidRDefault="00C47680" w:rsidP="007D4500">
      <w:pPr>
        <w:ind w:left="360" w:hanging="360"/>
        <w:rPr>
          <w:rFonts w:ascii="Candara" w:hAnsi="Candara"/>
          <w:bCs/>
        </w:rPr>
      </w:pPr>
      <w:proofErr w:type="spellStart"/>
      <w:proofErr w:type="gramStart"/>
      <w:r>
        <w:rPr>
          <w:rFonts w:ascii="Candara" w:hAnsi="Candara"/>
          <w:bCs/>
        </w:rPr>
        <w:t>McKim</w:t>
      </w:r>
      <w:proofErr w:type="spellEnd"/>
      <w:r>
        <w:rPr>
          <w:rFonts w:ascii="Candara" w:hAnsi="Candara"/>
          <w:bCs/>
        </w:rPr>
        <w:t xml:space="preserve">, Donald K. </w:t>
      </w:r>
      <w:r w:rsidRPr="001B4268">
        <w:rPr>
          <w:rFonts w:ascii="Candara" w:hAnsi="Candara"/>
          <w:bCs/>
          <w:i/>
        </w:rPr>
        <w:t>Westminster Dictionary of Theological Terms</w:t>
      </w:r>
      <w:r>
        <w:rPr>
          <w:rFonts w:ascii="Candara" w:hAnsi="Candara"/>
          <w:bCs/>
        </w:rPr>
        <w:t xml:space="preserve"> (Louisville</w:t>
      </w:r>
      <w:r w:rsidR="009E6849">
        <w:rPr>
          <w:rFonts w:ascii="Candara" w:hAnsi="Candara"/>
          <w:bCs/>
        </w:rPr>
        <w:t>, KY</w:t>
      </w:r>
      <w:r>
        <w:rPr>
          <w:rFonts w:ascii="Candara" w:hAnsi="Candara"/>
          <w:bCs/>
        </w:rPr>
        <w:t>: Westminster John Knox Press), 1996.</w:t>
      </w:r>
      <w:proofErr w:type="gramEnd"/>
    </w:p>
    <w:p w14:paraId="5C4F35AF" w14:textId="694E7BDF" w:rsidR="00BA2328" w:rsidRPr="00420590" w:rsidRDefault="00BA2328" w:rsidP="007D4500">
      <w:pPr>
        <w:ind w:left="360" w:hanging="360"/>
        <w:rPr>
          <w:rFonts w:ascii="Candara" w:hAnsi="Candara"/>
          <w:bCs/>
        </w:rPr>
      </w:pPr>
      <w:r>
        <w:rPr>
          <w:rFonts w:ascii="Candara" w:hAnsi="Candara"/>
          <w:bCs/>
        </w:rPr>
        <w:t xml:space="preserve">Wright, N. T. </w:t>
      </w:r>
      <w:r w:rsidRPr="005B7EBE">
        <w:rPr>
          <w:rFonts w:ascii="Candara" w:hAnsi="Candara"/>
          <w:bCs/>
          <w:i/>
        </w:rPr>
        <w:t>Hebrews for Everyone</w:t>
      </w:r>
      <w:r w:rsidR="005B7EBE">
        <w:rPr>
          <w:rFonts w:ascii="Candara" w:hAnsi="Candara"/>
          <w:bCs/>
        </w:rPr>
        <w:t xml:space="preserve"> (Louisville</w:t>
      </w:r>
      <w:r w:rsidR="009E6849">
        <w:rPr>
          <w:rFonts w:ascii="Candara" w:hAnsi="Candara"/>
          <w:bCs/>
        </w:rPr>
        <w:t>, KY</w:t>
      </w:r>
      <w:r w:rsidR="005B7EBE">
        <w:rPr>
          <w:rFonts w:ascii="Candara" w:hAnsi="Candara"/>
          <w:bCs/>
        </w:rPr>
        <w:t>: Westminster John Knox Press), 2004.</w:t>
      </w:r>
    </w:p>
    <w:p w14:paraId="6ECC7F90" w14:textId="77777777" w:rsidR="008245E8" w:rsidRPr="005A50D4" w:rsidRDefault="008245E8" w:rsidP="008835BE">
      <w:pPr>
        <w:rPr>
          <w:rFonts w:ascii="Candara" w:hAnsi="Candara"/>
        </w:rPr>
      </w:pPr>
    </w:p>
    <w:p w14:paraId="6E83D5AF" w14:textId="77777777" w:rsidR="008245E8" w:rsidRDefault="008245E8" w:rsidP="008835BE">
      <w:pPr>
        <w:rPr>
          <w:rFonts w:ascii="Candara" w:hAnsi="Candara"/>
        </w:rPr>
      </w:pPr>
    </w:p>
    <w:p w14:paraId="4DD1EAFD" w14:textId="77777777" w:rsidR="008245E8" w:rsidRPr="008835BE" w:rsidRDefault="008245E8" w:rsidP="008835BE">
      <w:pPr>
        <w:rPr>
          <w:rFonts w:ascii="Candara" w:hAnsi="Candara"/>
        </w:rPr>
      </w:pPr>
    </w:p>
    <w:sectPr w:rsidR="008245E8" w:rsidRPr="008835BE" w:rsidSect="00CE1242">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00EA8" w14:textId="77777777" w:rsidR="0016398C" w:rsidRDefault="0016398C" w:rsidP="00E52560">
      <w:r>
        <w:separator/>
      </w:r>
    </w:p>
  </w:endnote>
  <w:endnote w:type="continuationSeparator" w:id="0">
    <w:p w14:paraId="6AC3D8D5" w14:textId="77777777" w:rsidR="0016398C" w:rsidRDefault="0016398C" w:rsidP="00E5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99CCD" w14:textId="77777777" w:rsidR="0016398C" w:rsidRDefault="0016398C" w:rsidP="004E7B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390D22" w14:textId="77777777" w:rsidR="0016398C" w:rsidRDefault="0016398C" w:rsidP="00E525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8745F" w14:textId="77777777" w:rsidR="0016398C" w:rsidRDefault="0016398C" w:rsidP="004E7B2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3504">
      <w:rPr>
        <w:rStyle w:val="PageNumber"/>
        <w:noProof/>
      </w:rPr>
      <w:t>1</w:t>
    </w:r>
    <w:r>
      <w:rPr>
        <w:rStyle w:val="PageNumber"/>
      </w:rPr>
      <w:fldChar w:fldCharType="end"/>
    </w:r>
  </w:p>
  <w:p w14:paraId="0089C50E" w14:textId="77777777" w:rsidR="0016398C" w:rsidRPr="009B091D" w:rsidRDefault="0016398C" w:rsidP="00E52560">
    <w:pPr>
      <w:pStyle w:val="Footer"/>
      <w:ind w:right="360"/>
      <w:rPr>
        <w:rFonts w:ascii="Candara" w:hAnsi="Candara"/>
        <w:i/>
        <w:sz w:val="20"/>
        <w:szCs w:val="20"/>
      </w:rPr>
    </w:pPr>
    <w:r w:rsidRPr="009B091D">
      <w:rPr>
        <w:rFonts w:ascii="Candara" w:hAnsi="Candara"/>
        <w:i/>
        <w:sz w:val="20"/>
        <w:szCs w:val="20"/>
      </w:rPr>
      <w:t xml:space="preserve">Cloud of Witnesses: The Community of Christ in Hebrews </w:t>
    </w:r>
  </w:p>
  <w:p w14:paraId="08BEB87E" w14:textId="405952D9" w:rsidR="0016398C" w:rsidRPr="00664A1B" w:rsidRDefault="0016398C" w:rsidP="00E52560">
    <w:pPr>
      <w:pStyle w:val="Footer"/>
      <w:ind w:right="360"/>
      <w:rPr>
        <w:rFonts w:ascii="Candara" w:hAnsi="Candara"/>
        <w:sz w:val="20"/>
        <w:szCs w:val="20"/>
      </w:rPr>
    </w:pPr>
    <w:r w:rsidRPr="00664A1B">
      <w:rPr>
        <w:rFonts w:ascii="Candara" w:hAnsi="Candara"/>
        <w:sz w:val="20"/>
        <w:szCs w:val="20"/>
      </w:rPr>
      <w:t>Main Points and Lesson Summaries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FC6B9" w14:textId="77777777" w:rsidR="0016398C" w:rsidRDefault="0016398C" w:rsidP="00E52560">
      <w:r>
        <w:separator/>
      </w:r>
    </w:p>
  </w:footnote>
  <w:footnote w:type="continuationSeparator" w:id="0">
    <w:p w14:paraId="6F215F27" w14:textId="77777777" w:rsidR="0016398C" w:rsidRDefault="0016398C" w:rsidP="00E525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158"/>
    <w:multiLevelType w:val="hybridMultilevel"/>
    <w:tmpl w:val="97320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550228"/>
    <w:multiLevelType w:val="hybridMultilevel"/>
    <w:tmpl w:val="EEAAA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195D82"/>
    <w:multiLevelType w:val="hybridMultilevel"/>
    <w:tmpl w:val="50227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FC6081"/>
    <w:multiLevelType w:val="hybridMultilevel"/>
    <w:tmpl w:val="EA14B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6918A4"/>
    <w:multiLevelType w:val="hybridMultilevel"/>
    <w:tmpl w:val="195A0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054D6"/>
    <w:multiLevelType w:val="hybridMultilevel"/>
    <w:tmpl w:val="9DCAC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B51AF"/>
    <w:multiLevelType w:val="hybridMultilevel"/>
    <w:tmpl w:val="DA34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BD0073"/>
    <w:multiLevelType w:val="hybridMultilevel"/>
    <w:tmpl w:val="B5BA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6F3140"/>
    <w:multiLevelType w:val="hybridMultilevel"/>
    <w:tmpl w:val="2EC46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E34CCA"/>
    <w:multiLevelType w:val="hybridMultilevel"/>
    <w:tmpl w:val="488C9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323CFE"/>
    <w:multiLevelType w:val="hybridMultilevel"/>
    <w:tmpl w:val="45124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9720E6"/>
    <w:multiLevelType w:val="hybridMultilevel"/>
    <w:tmpl w:val="BD90F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A3123D"/>
    <w:multiLevelType w:val="hybridMultilevel"/>
    <w:tmpl w:val="E92E4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E86750"/>
    <w:multiLevelType w:val="hybridMultilevel"/>
    <w:tmpl w:val="78BEB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10134C"/>
    <w:multiLevelType w:val="hybridMultilevel"/>
    <w:tmpl w:val="70E6A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9A65BE"/>
    <w:multiLevelType w:val="hybridMultilevel"/>
    <w:tmpl w:val="133EA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FC359B"/>
    <w:multiLevelType w:val="hybridMultilevel"/>
    <w:tmpl w:val="33F49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8DB58B3"/>
    <w:multiLevelType w:val="hybridMultilevel"/>
    <w:tmpl w:val="1226B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BB46E4"/>
    <w:multiLevelType w:val="hybridMultilevel"/>
    <w:tmpl w:val="B9742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F4697"/>
    <w:multiLevelType w:val="hybridMultilevel"/>
    <w:tmpl w:val="B8841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074F66"/>
    <w:multiLevelType w:val="hybridMultilevel"/>
    <w:tmpl w:val="CB8C3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A6349B"/>
    <w:multiLevelType w:val="hybridMultilevel"/>
    <w:tmpl w:val="D1B48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350F1E"/>
    <w:multiLevelType w:val="hybridMultilevel"/>
    <w:tmpl w:val="3EA49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1592E33"/>
    <w:multiLevelType w:val="hybridMultilevel"/>
    <w:tmpl w:val="3E94F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A509D8"/>
    <w:multiLevelType w:val="hybridMultilevel"/>
    <w:tmpl w:val="B8E4A8A8"/>
    <w:lvl w:ilvl="0" w:tplc="CFBAA49E">
      <w:numFmt w:val="bullet"/>
      <w:lvlText w:val="•"/>
      <w:lvlJc w:val="left"/>
      <w:pPr>
        <w:ind w:left="360" w:hanging="360"/>
      </w:pPr>
      <w:rPr>
        <w:rFonts w:ascii="Cambria" w:eastAsia="Cambr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5F212BE"/>
    <w:multiLevelType w:val="hybridMultilevel"/>
    <w:tmpl w:val="6B46D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9C5C91"/>
    <w:multiLevelType w:val="hybridMultilevel"/>
    <w:tmpl w:val="E2289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A863A1C"/>
    <w:multiLevelType w:val="hybridMultilevel"/>
    <w:tmpl w:val="E80C9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B0E23A0"/>
    <w:multiLevelType w:val="hybridMultilevel"/>
    <w:tmpl w:val="B45CB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01F019E"/>
    <w:multiLevelType w:val="hybridMultilevel"/>
    <w:tmpl w:val="764817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30A5E1E"/>
    <w:multiLevelType w:val="hybridMultilevel"/>
    <w:tmpl w:val="9FC490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3606073"/>
    <w:multiLevelType w:val="hybridMultilevel"/>
    <w:tmpl w:val="BF629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565580D"/>
    <w:multiLevelType w:val="hybridMultilevel"/>
    <w:tmpl w:val="57107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9167A5A"/>
    <w:multiLevelType w:val="hybridMultilevel"/>
    <w:tmpl w:val="67B64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8F16C9"/>
    <w:multiLevelType w:val="hybridMultilevel"/>
    <w:tmpl w:val="C94CE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A8D1D3F"/>
    <w:multiLevelType w:val="hybridMultilevel"/>
    <w:tmpl w:val="74E87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DED2110"/>
    <w:multiLevelType w:val="hybridMultilevel"/>
    <w:tmpl w:val="19EAAD30"/>
    <w:lvl w:ilvl="0" w:tplc="04090001">
      <w:start w:val="1"/>
      <w:numFmt w:val="bullet"/>
      <w:lvlText w:val=""/>
      <w:lvlJc w:val="left"/>
      <w:pPr>
        <w:ind w:left="360" w:hanging="360"/>
      </w:pPr>
      <w:rPr>
        <w:rFonts w:ascii="Symbol" w:hAnsi="Symbol" w:hint="default"/>
      </w:rPr>
    </w:lvl>
    <w:lvl w:ilvl="1" w:tplc="D944AEA0">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4011D3"/>
    <w:multiLevelType w:val="hybridMultilevel"/>
    <w:tmpl w:val="EF1A3B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1C62795"/>
    <w:multiLevelType w:val="hybridMultilevel"/>
    <w:tmpl w:val="4D0AC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24D6E11"/>
    <w:multiLevelType w:val="hybridMultilevel"/>
    <w:tmpl w:val="935E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F21E7F"/>
    <w:multiLevelType w:val="hybridMultilevel"/>
    <w:tmpl w:val="69602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A36DCE"/>
    <w:multiLevelType w:val="hybridMultilevel"/>
    <w:tmpl w:val="93A6C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8735A06"/>
    <w:multiLevelType w:val="hybridMultilevel"/>
    <w:tmpl w:val="CB2C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53731B"/>
    <w:multiLevelType w:val="hybridMultilevel"/>
    <w:tmpl w:val="531AA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7440C7"/>
    <w:multiLevelType w:val="hybridMultilevel"/>
    <w:tmpl w:val="9B58F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2574873"/>
    <w:multiLevelType w:val="hybridMultilevel"/>
    <w:tmpl w:val="39CEE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65B56F4"/>
    <w:multiLevelType w:val="hybridMultilevel"/>
    <w:tmpl w:val="21F40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6B3025E"/>
    <w:multiLevelType w:val="hybridMultilevel"/>
    <w:tmpl w:val="FF889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A707367"/>
    <w:multiLevelType w:val="hybridMultilevel"/>
    <w:tmpl w:val="1BBE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DBA14F0"/>
    <w:multiLevelType w:val="hybridMultilevel"/>
    <w:tmpl w:val="EC5C40A2"/>
    <w:lvl w:ilvl="0" w:tplc="CFBAA49E">
      <w:numFmt w:val="bullet"/>
      <w:lvlText w:val="•"/>
      <w:lvlJc w:val="left"/>
      <w:pPr>
        <w:ind w:left="360" w:hanging="360"/>
      </w:pPr>
      <w:rPr>
        <w:rFonts w:ascii="Cambria" w:eastAsia="Cambr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E1A111E"/>
    <w:multiLevelType w:val="hybridMultilevel"/>
    <w:tmpl w:val="BD4CC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F5C5344"/>
    <w:multiLevelType w:val="hybridMultilevel"/>
    <w:tmpl w:val="1E42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F8B3E7B"/>
    <w:multiLevelType w:val="hybridMultilevel"/>
    <w:tmpl w:val="7CC8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49"/>
  </w:num>
  <w:num w:numId="3">
    <w:abstractNumId w:val="38"/>
  </w:num>
  <w:num w:numId="4">
    <w:abstractNumId w:val="50"/>
  </w:num>
  <w:num w:numId="5">
    <w:abstractNumId w:val="9"/>
  </w:num>
  <w:num w:numId="6">
    <w:abstractNumId w:val="26"/>
  </w:num>
  <w:num w:numId="7">
    <w:abstractNumId w:val="13"/>
  </w:num>
  <w:num w:numId="8">
    <w:abstractNumId w:val="45"/>
  </w:num>
  <w:num w:numId="9">
    <w:abstractNumId w:val="29"/>
  </w:num>
  <w:num w:numId="10">
    <w:abstractNumId w:val="36"/>
  </w:num>
  <w:num w:numId="11">
    <w:abstractNumId w:val="22"/>
  </w:num>
  <w:num w:numId="12">
    <w:abstractNumId w:val="46"/>
  </w:num>
  <w:num w:numId="13">
    <w:abstractNumId w:val="4"/>
  </w:num>
  <w:num w:numId="14">
    <w:abstractNumId w:val="20"/>
  </w:num>
  <w:num w:numId="15">
    <w:abstractNumId w:val="42"/>
  </w:num>
  <w:num w:numId="16">
    <w:abstractNumId w:val="8"/>
  </w:num>
  <w:num w:numId="17">
    <w:abstractNumId w:val="28"/>
  </w:num>
  <w:num w:numId="18">
    <w:abstractNumId w:val="17"/>
  </w:num>
  <w:num w:numId="19">
    <w:abstractNumId w:val="10"/>
  </w:num>
  <w:num w:numId="20">
    <w:abstractNumId w:val="1"/>
  </w:num>
  <w:num w:numId="21">
    <w:abstractNumId w:val="33"/>
  </w:num>
  <w:num w:numId="22">
    <w:abstractNumId w:val="11"/>
  </w:num>
  <w:num w:numId="23">
    <w:abstractNumId w:val="43"/>
  </w:num>
  <w:num w:numId="24">
    <w:abstractNumId w:val="12"/>
  </w:num>
  <w:num w:numId="25">
    <w:abstractNumId w:val="41"/>
  </w:num>
  <w:num w:numId="26">
    <w:abstractNumId w:val="15"/>
  </w:num>
  <w:num w:numId="27">
    <w:abstractNumId w:val="47"/>
  </w:num>
  <w:num w:numId="28">
    <w:abstractNumId w:val="30"/>
  </w:num>
  <w:num w:numId="29">
    <w:abstractNumId w:val="35"/>
  </w:num>
  <w:num w:numId="30">
    <w:abstractNumId w:val="7"/>
  </w:num>
  <w:num w:numId="31">
    <w:abstractNumId w:val="0"/>
  </w:num>
  <w:num w:numId="32">
    <w:abstractNumId w:val="52"/>
  </w:num>
  <w:num w:numId="33">
    <w:abstractNumId w:val="34"/>
  </w:num>
  <w:num w:numId="34">
    <w:abstractNumId w:val="32"/>
  </w:num>
  <w:num w:numId="35">
    <w:abstractNumId w:val="19"/>
  </w:num>
  <w:num w:numId="36">
    <w:abstractNumId w:val="25"/>
  </w:num>
  <w:num w:numId="37">
    <w:abstractNumId w:val="6"/>
  </w:num>
  <w:num w:numId="38">
    <w:abstractNumId w:val="5"/>
  </w:num>
  <w:num w:numId="39">
    <w:abstractNumId w:val="37"/>
  </w:num>
  <w:num w:numId="40">
    <w:abstractNumId w:val="40"/>
  </w:num>
  <w:num w:numId="41">
    <w:abstractNumId w:val="16"/>
  </w:num>
  <w:num w:numId="42">
    <w:abstractNumId w:val="27"/>
  </w:num>
  <w:num w:numId="43">
    <w:abstractNumId w:val="48"/>
  </w:num>
  <w:num w:numId="44">
    <w:abstractNumId w:val="44"/>
  </w:num>
  <w:num w:numId="45">
    <w:abstractNumId w:val="39"/>
  </w:num>
  <w:num w:numId="46">
    <w:abstractNumId w:val="21"/>
  </w:num>
  <w:num w:numId="47">
    <w:abstractNumId w:val="14"/>
  </w:num>
  <w:num w:numId="48">
    <w:abstractNumId w:val="23"/>
  </w:num>
  <w:num w:numId="49">
    <w:abstractNumId w:val="51"/>
  </w:num>
  <w:num w:numId="50">
    <w:abstractNumId w:val="31"/>
  </w:num>
  <w:num w:numId="51">
    <w:abstractNumId w:val="3"/>
  </w:num>
  <w:num w:numId="52">
    <w:abstractNumId w:val="2"/>
  </w:num>
  <w:num w:numId="53">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D3"/>
    <w:rsid w:val="00000F7F"/>
    <w:rsid w:val="00000FA1"/>
    <w:rsid w:val="000065A0"/>
    <w:rsid w:val="00012816"/>
    <w:rsid w:val="00035D76"/>
    <w:rsid w:val="00037A2F"/>
    <w:rsid w:val="00070BF2"/>
    <w:rsid w:val="00071E29"/>
    <w:rsid w:val="00074B51"/>
    <w:rsid w:val="00087845"/>
    <w:rsid w:val="000927F8"/>
    <w:rsid w:val="000A4CCA"/>
    <w:rsid w:val="000B656F"/>
    <w:rsid w:val="000C3DB4"/>
    <w:rsid w:val="000D45D8"/>
    <w:rsid w:val="000D4C5B"/>
    <w:rsid w:val="000E355A"/>
    <w:rsid w:val="00100DF1"/>
    <w:rsid w:val="00102D9A"/>
    <w:rsid w:val="0010301E"/>
    <w:rsid w:val="0011006A"/>
    <w:rsid w:val="00115A8C"/>
    <w:rsid w:val="001203A2"/>
    <w:rsid w:val="00120DC9"/>
    <w:rsid w:val="001551C2"/>
    <w:rsid w:val="001558DE"/>
    <w:rsid w:val="0016398C"/>
    <w:rsid w:val="00186836"/>
    <w:rsid w:val="00186CA9"/>
    <w:rsid w:val="00190286"/>
    <w:rsid w:val="001929AA"/>
    <w:rsid w:val="001B0964"/>
    <w:rsid w:val="001B0E61"/>
    <w:rsid w:val="001B4268"/>
    <w:rsid w:val="001B6EDD"/>
    <w:rsid w:val="001D190E"/>
    <w:rsid w:val="001D25A5"/>
    <w:rsid w:val="001E2755"/>
    <w:rsid w:val="001F780F"/>
    <w:rsid w:val="00203AA8"/>
    <w:rsid w:val="0022322A"/>
    <w:rsid w:val="00232036"/>
    <w:rsid w:val="002361C2"/>
    <w:rsid w:val="002411DB"/>
    <w:rsid w:val="00247D83"/>
    <w:rsid w:val="00250DE9"/>
    <w:rsid w:val="00254613"/>
    <w:rsid w:val="0025671C"/>
    <w:rsid w:val="00260848"/>
    <w:rsid w:val="00266C67"/>
    <w:rsid w:val="00271870"/>
    <w:rsid w:val="002815F3"/>
    <w:rsid w:val="00281666"/>
    <w:rsid w:val="002A4DEB"/>
    <w:rsid w:val="002C0FC4"/>
    <w:rsid w:val="002D343E"/>
    <w:rsid w:val="002E5873"/>
    <w:rsid w:val="002F0F2D"/>
    <w:rsid w:val="0030748E"/>
    <w:rsid w:val="00331E98"/>
    <w:rsid w:val="003325D8"/>
    <w:rsid w:val="00336AF5"/>
    <w:rsid w:val="0034613C"/>
    <w:rsid w:val="00371780"/>
    <w:rsid w:val="0037783C"/>
    <w:rsid w:val="00384915"/>
    <w:rsid w:val="00393DE9"/>
    <w:rsid w:val="0039580D"/>
    <w:rsid w:val="00397D46"/>
    <w:rsid w:val="003A0437"/>
    <w:rsid w:val="003A4731"/>
    <w:rsid w:val="003A6E60"/>
    <w:rsid w:val="003B5931"/>
    <w:rsid w:val="003C2386"/>
    <w:rsid w:val="003C5DA5"/>
    <w:rsid w:val="003C6CDE"/>
    <w:rsid w:val="003D3DC6"/>
    <w:rsid w:val="003D445F"/>
    <w:rsid w:val="003D4704"/>
    <w:rsid w:val="003D47C1"/>
    <w:rsid w:val="003E416B"/>
    <w:rsid w:val="003E5920"/>
    <w:rsid w:val="003E5AD7"/>
    <w:rsid w:val="003E6129"/>
    <w:rsid w:val="003F5D45"/>
    <w:rsid w:val="00401004"/>
    <w:rsid w:val="00402B52"/>
    <w:rsid w:val="00406D96"/>
    <w:rsid w:val="00420590"/>
    <w:rsid w:val="00423E21"/>
    <w:rsid w:val="00424AB0"/>
    <w:rsid w:val="00433F85"/>
    <w:rsid w:val="004345D5"/>
    <w:rsid w:val="004369B9"/>
    <w:rsid w:val="00463A53"/>
    <w:rsid w:val="00466AE9"/>
    <w:rsid w:val="00472560"/>
    <w:rsid w:val="00475537"/>
    <w:rsid w:val="0047590F"/>
    <w:rsid w:val="004A3B39"/>
    <w:rsid w:val="004A3BF1"/>
    <w:rsid w:val="004A636A"/>
    <w:rsid w:val="004A66D0"/>
    <w:rsid w:val="004B415E"/>
    <w:rsid w:val="004D695A"/>
    <w:rsid w:val="004D6EAE"/>
    <w:rsid w:val="004E110F"/>
    <w:rsid w:val="004E39D3"/>
    <w:rsid w:val="004E7B28"/>
    <w:rsid w:val="00500950"/>
    <w:rsid w:val="00502E26"/>
    <w:rsid w:val="00507740"/>
    <w:rsid w:val="00512132"/>
    <w:rsid w:val="00526E02"/>
    <w:rsid w:val="005277C9"/>
    <w:rsid w:val="0053080B"/>
    <w:rsid w:val="0053107E"/>
    <w:rsid w:val="005324AC"/>
    <w:rsid w:val="0054234E"/>
    <w:rsid w:val="00545C2E"/>
    <w:rsid w:val="00553DFB"/>
    <w:rsid w:val="00555FA6"/>
    <w:rsid w:val="0056483D"/>
    <w:rsid w:val="00574791"/>
    <w:rsid w:val="00577154"/>
    <w:rsid w:val="0058720F"/>
    <w:rsid w:val="005917D8"/>
    <w:rsid w:val="0059245A"/>
    <w:rsid w:val="005A48C4"/>
    <w:rsid w:val="005A50D4"/>
    <w:rsid w:val="005A54C7"/>
    <w:rsid w:val="005B349C"/>
    <w:rsid w:val="005B6F89"/>
    <w:rsid w:val="005B7EBE"/>
    <w:rsid w:val="005C3392"/>
    <w:rsid w:val="005D06EE"/>
    <w:rsid w:val="005D1C59"/>
    <w:rsid w:val="005E442D"/>
    <w:rsid w:val="005E635B"/>
    <w:rsid w:val="005E71DB"/>
    <w:rsid w:val="005F0C91"/>
    <w:rsid w:val="005F4275"/>
    <w:rsid w:val="005F4980"/>
    <w:rsid w:val="005F72E5"/>
    <w:rsid w:val="00607644"/>
    <w:rsid w:val="00607F1A"/>
    <w:rsid w:val="006168B5"/>
    <w:rsid w:val="00621D7B"/>
    <w:rsid w:val="006336B6"/>
    <w:rsid w:val="00634712"/>
    <w:rsid w:val="00654A72"/>
    <w:rsid w:val="006557AE"/>
    <w:rsid w:val="00660369"/>
    <w:rsid w:val="0066256A"/>
    <w:rsid w:val="00664A1B"/>
    <w:rsid w:val="00666B6B"/>
    <w:rsid w:val="006701AE"/>
    <w:rsid w:val="00672DA8"/>
    <w:rsid w:val="00686048"/>
    <w:rsid w:val="00690A7E"/>
    <w:rsid w:val="006A5E9C"/>
    <w:rsid w:val="006B0423"/>
    <w:rsid w:val="006C075C"/>
    <w:rsid w:val="006C590C"/>
    <w:rsid w:val="006D7517"/>
    <w:rsid w:val="006D76E9"/>
    <w:rsid w:val="006E299B"/>
    <w:rsid w:val="006E6AB9"/>
    <w:rsid w:val="00712647"/>
    <w:rsid w:val="00713CE6"/>
    <w:rsid w:val="00724688"/>
    <w:rsid w:val="00730789"/>
    <w:rsid w:val="00736F17"/>
    <w:rsid w:val="007441FC"/>
    <w:rsid w:val="007514A9"/>
    <w:rsid w:val="00753B3D"/>
    <w:rsid w:val="007642E9"/>
    <w:rsid w:val="00766C68"/>
    <w:rsid w:val="00767BD6"/>
    <w:rsid w:val="00777F8F"/>
    <w:rsid w:val="00784759"/>
    <w:rsid w:val="007D36B5"/>
    <w:rsid w:val="007D4500"/>
    <w:rsid w:val="007D54E8"/>
    <w:rsid w:val="007D653F"/>
    <w:rsid w:val="007F7EC0"/>
    <w:rsid w:val="00803D45"/>
    <w:rsid w:val="00804400"/>
    <w:rsid w:val="0080445E"/>
    <w:rsid w:val="00804DE8"/>
    <w:rsid w:val="00810F27"/>
    <w:rsid w:val="00814E8B"/>
    <w:rsid w:val="00815326"/>
    <w:rsid w:val="008245E8"/>
    <w:rsid w:val="008316F0"/>
    <w:rsid w:val="00835409"/>
    <w:rsid w:val="00844D6A"/>
    <w:rsid w:val="00852B5D"/>
    <w:rsid w:val="00852D91"/>
    <w:rsid w:val="00860531"/>
    <w:rsid w:val="00861009"/>
    <w:rsid w:val="00864015"/>
    <w:rsid w:val="00883504"/>
    <w:rsid w:val="008835BE"/>
    <w:rsid w:val="00897D2B"/>
    <w:rsid w:val="008A2620"/>
    <w:rsid w:val="008A426D"/>
    <w:rsid w:val="008A7617"/>
    <w:rsid w:val="008B0EF0"/>
    <w:rsid w:val="008B4F60"/>
    <w:rsid w:val="008B5D8B"/>
    <w:rsid w:val="008C1ABE"/>
    <w:rsid w:val="008D148B"/>
    <w:rsid w:val="008D21F5"/>
    <w:rsid w:val="008D315F"/>
    <w:rsid w:val="008D5547"/>
    <w:rsid w:val="008D7346"/>
    <w:rsid w:val="008E353A"/>
    <w:rsid w:val="008F272D"/>
    <w:rsid w:val="0090001A"/>
    <w:rsid w:val="009037CC"/>
    <w:rsid w:val="00904E20"/>
    <w:rsid w:val="009074FF"/>
    <w:rsid w:val="009106BA"/>
    <w:rsid w:val="00936029"/>
    <w:rsid w:val="00942C44"/>
    <w:rsid w:val="00944E96"/>
    <w:rsid w:val="00955663"/>
    <w:rsid w:val="00970B42"/>
    <w:rsid w:val="009738EB"/>
    <w:rsid w:val="00976382"/>
    <w:rsid w:val="009947EC"/>
    <w:rsid w:val="009B091D"/>
    <w:rsid w:val="009B2D2A"/>
    <w:rsid w:val="009B450A"/>
    <w:rsid w:val="009D4E9D"/>
    <w:rsid w:val="009D5E5D"/>
    <w:rsid w:val="009E2CC1"/>
    <w:rsid w:val="009E3B43"/>
    <w:rsid w:val="009E48DA"/>
    <w:rsid w:val="009E5D21"/>
    <w:rsid w:val="009E64FF"/>
    <w:rsid w:val="009E6849"/>
    <w:rsid w:val="009F186D"/>
    <w:rsid w:val="009F3B0D"/>
    <w:rsid w:val="009F5A88"/>
    <w:rsid w:val="00A04C62"/>
    <w:rsid w:val="00A07063"/>
    <w:rsid w:val="00A222EC"/>
    <w:rsid w:val="00A24C11"/>
    <w:rsid w:val="00A253B6"/>
    <w:rsid w:val="00A25478"/>
    <w:rsid w:val="00A26AD8"/>
    <w:rsid w:val="00A458C1"/>
    <w:rsid w:val="00A46D33"/>
    <w:rsid w:val="00A5241A"/>
    <w:rsid w:val="00A724DE"/>
    <w:rsid w:val="00A73455"/>
    <w:rsid w:val="00A815AC"/>
    <w:rsid w:val="00A91BC4"/>
    <w:rsid w:val="00A95CF3"/>
    <w:rsid w:val="00AA4272"/>
    <w:rsid w:val="00AC4AF7"/>
    <w:rsid w:val="00AD28FE"/>
    <w:rsid w:val="00AE4F4B"/>
    <w:rsid w:val="00AE7E04"/>
    <w:rsid w:val="00B05A15"/>
    <w:rsid w:val="00B260C0"/>
    <w:rsid w:val="00B33EE1"/>
    <w:rsid w:val="00B34B83"/>
    <w:rsid w:val="00B40898"/>
    <w:rsid w:val="00B42961"/>
    <w:rsid w:val="00B52437"/>
    <w:rsid w:val="00B7021D"/>
    <w:rsid w:val="00B72A56"/>
    <w:rsid w:val="00B77170"/>
    <w:rsid w:val="00B80FF8"/>
    <w:rsid w:val="00B82EFD"/>
    <w:rsid w:val="00B82FEB"/>
    <w:rsid w:val="00B94AA6"/>
    <w:rsid w:val="00B9704C"/>
    <w:rsid w:val="00BA18B4"/>
    <w:rsid w:val="00BA2328"/>
    <w:rsid w:val="00BA71DB"/>
    <w:rsid w:val="00BC083A"/>
    <w:rsid w:val="00BC0E75"/>
    <w:rsid w:val="00BC0F17"/>
    <w:rsid w:val="00BC6BE3"/>
    <w:rsid w:val="00BC7567"/>
    <w:rsid w:val="00BF1C92"/>
    <w:rsid w:val="00BF4F6D"/>
    <w:rsid w:val="00C00095"/>
    <w:rsid w:val="00C00D73"/>
    <w:rsid w:val="00C10432"/>
    <w:rsid w:val="00C10673"/>
    <w:rsid w:val="00C17EEB"/>
    <w:rsid w:val="00C2265A"/>
    <w:rsid w:val="00C332D6"/>
    <w:rsid w:val="00C34350"/>
    <w:rsid w:val="00C37053"/>
    <w:rsid w:val="00C424AE"/>
    <w:rsid w:val="00C439B0"/>
    <w:rsid w:val="00C45864"/>
    <w:rsid w:val="00C47410"/>
    <w:rsid w:val="00C47680"/>
    <w:rsid w:val="00C516D5"/>
    <w:rsid w:val="00C56777"/>
    <w:rsid w:val="00C65809"/>
    <w:rsid w:val="00C6730E"/>
    <w:rsid w:val="00C71A40"/>
    <w:rsid w:val="00C83968"/>
    <w:rsid w:val="00C83A25"/>
    <w:rsid w:val="00C850C3"/>
    <w:rsid w:val="00C9071D"/>
    <w:rsid w:val="00CA2996"/>
    <w:rsid w:val="00CA321D"/>
    <w:rsid w:val="00CA4A80"/>
    <w:rsid w:val="00CA6004"/>
    <w:rsid w:val="00CB017A"/>
    <w:rsid w:val="00CC29A9"/>
    <w:rsid w:val="00CC35D7"/>
    <w:rsid w:val="00CC5384"/>
    <w:rsid w:val="00CC7BF7"/>
    <w:rsid w:val="00CC7E54"/>
    <w:rsid w:val="00CE1242"/>
    <w:rsid w:val="00CE47BE"/>
    <w:rsid w:val="00D0621A"/>
    <w:rsid w:val="00D14AD6"/>
    <w:rsid w:val="00D154C6"/>
    <w:rsid w:val="00D33DD8"/>
    <w:rsid w:val="00D37A51"/>
    <w:rsid w:val="00D40BF9"/>
    <w:rsid w:val="00D429DB"/>
    <w:rsid w:val="00D42D14"/>
    <w:rsid w:val="00D46812"/>
    <w:rsid w:val="00D614B8"/>
    <w:rsid w:val="00D6343F"/>
    <w:rsid w:val="00D72EFE"/>
    <w:rsid w:val="00D81175"/>
    <w:rsid w:val="00D86110"/>
    <w:rsid w:val="00D90614"/>
    <w:rsid w:val="00D97703"/>
    <w:rsid w:val="00DA134A"/>
    <w:rsid w:val="00DB6524"/>
    <w:rsid w:val="00DD069A"/>
    <w:rsid w:val="00DD127F"/>
    <w:rsid w:val="00DE0DCF"/>
    <w:rsid w:val="00DE5D29"/>
    <w:rsid w:val="00DE6641"/>
    <w:rsid w:val="00E04253"/>
    <w:rsid w:val="00E07AF8"/>
    <w:rsid w:val="00E150A3"/>
    <w:rsid w:val="00E33CF4"/>
    <w:rsid w:val="00E35368"/>
    <w:rsid w:val="00E42BE8"/>
    <w:rsid w:val="00E4409F"/>
    <w:rsid w:val="00E47643"/>
    <w:rsid w:val="00E4782E"/>
    <w:rsid w:val="00E4784C"/>
    <w:rsid w:val="00E50B30"/>
    <w:rsid w:val="00E52560"/>
    <w:rsid w:val="00E537AC"/>
    <w:rsid w:val="00E5419A"/>
    <w:rsid w:val="00E614F5"/>
    <w:rsid w:val="00E62806"/>
    <w:rsid w:val="00E64634"/>
    <w:rsid w:val="00E64B40"/>
    <w:rsid w:val="00E744B2"/>
    <w:rsid w:val="00E84285"/>
    <w:rsid w:val="00E86644"/>
    <w:rsid w:val="00EA5906"/>
    <w:rsid w:val="00EA63E5"/>
    <w:rsid w:val="00EB13C7"/>
    <w:rsid w:val="00EB7D2B"/>
    <w:rsid w:val="00EC5A05"/>
    <w:rsid w:val="00ED10D7"/>
    <w:rsid w:val="00ED1390"/>
    <w:rsid w:val="00ED2945"/>
    <w:rsid w:val="00EF1936"/>
    <w:rsid w:val="00F019C9"/>
    <w:rsid w:val="00F04122"/>
    <w:rsid w:val="00F17F00"/>
    <w:rsid w:val="00F3274F"/>
    <w:rsid w:val="00F33B40"/>
    <w:rsid w:val="00F37AEF"/>
    <w:rsid w:val="00F44549"/>
    <w:rsid w:val="00F53314"/>
    <w:rsid w:val="00F61512"/>
    <w:rsid w:val="00F622CC"/>
    <w:rsid w:val="00F7073B"/>
    <w:rsid w:val="00F71044"/>
    <w:rsid w:val="00F7212E"/>
    <w:rsid w:val="00F72B15"/>
    <w:rsid w:val="00F777FB"/>
    <w:rsid w:val="00F80155"/>
    <w:rsid w:val="00F82973"/>
    <w:rsid w:val="00F92C90"/>
    <w:rsid w:val="00FB18D7"/>
    <w:rsid w:val="00FB1C9A"/>
    <w:rsid w:val="00FB44D0"/>
    <w:rsid w:val="00FC4E18"/>
    <w:rsid w:val="00FD5B7B"/>
    <w:rsid w:val="00FE0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0E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037C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2560"/>
    <w:pPr>
      <w:tabs>
        <w:tab w:val="center" w:pos="4680"/>
        <w:tab w:val="right" w:pos="9360"/>
      </w:tabs>
    </w:pPr>
  </w:style>
  <w:style w:type="character" w:customStyle="1" w:styleId="FooterChar">
    <w:name w:val="Footer Char"/>
    <w:basedOn w:val="DefaultParagraphFont"/>
    <w:link w:val="Footer"/>
    <w:uiPriority w:val="99"/>
    <w:rsid w:val="00E52560"/>
  </w:style>
  <w:style w:type="character" w:styleId="PageNumber">
    <w:name w:val="page number"/>
    <w:basedOn w:val="DefaultParagraphFont"/>
    <w:uiPriority w:val="99"/>
    <w:semiHidden/>
    <w:unhideWhenUsed/>
    <w:rsid w:val="00E52560"/>
  </w:style>
  <w:style w:type="table" w:styleId="TableGrid">
    <w:name w:val="Table Grid"/>
    <w:basedOn w:val="TableNormal"/>
    <w:uiPriority w:val="39"/>
    <w:rsid w:val="00DD0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968"/>
    <w:pPr>
      <w:ind w:left="720"/>
      <w:contextualSpacing/>
    </w:pPr>
  </w:style>
  <w:style w:type="paragraph" w:styleId="Header">
    <w:name w:val="header"/>
    <w:basedOn w:val="Normal"/>
    <w:link w:val="HeaderChar"/>
    <w:uiPriority w:val="99"/>
    <w:unhideWhenUsed/>
    <w:rsid w:val="00664A1B"/>
    <w:pPr>
      <w:tabs>
        <w:tab w:val="center" w:pos="4680"/>
        <w:tab w:val="right" w:pos="9360"/>
      </w:tabs>
    </w:pPr>
  </w:style>
  <w:style w:type="character" w:customStyle="1" w:styleId="HeaderChar">
    <w:name w:val="Header Char"/>
    <w:basedOn w:val="DefaultParagraphFont"/>
    <w:link w:val="Header"/>
    <w:uiPriority w:val="99"/>
    <w:rsid w:val="00664A1B"/>
  </w:style>
  <w:style w:type="character" w:customStyle="1" w:styleId="Heading3Char">
    <w:name w:val="Heading 3 Char"/>
    <w:basedOn w:val="DefaultParagraphFont"/>
    <w:link w:val="Heading3"/>
    <w:uiPriority w:val="9"/>
    <w:rsid w:val="009037CC"/>
    <w:rPr>
      <w:rFonts w:ascii="Times New Roman" w:hAnsi="Times New Roman" w:cs="Times New Roman"/>
      <w:b/>
      <w:bCs/>
      <w:sz w:val="27"/>
      <w:szCs w:val="27"/>
    </w:rPr>
  </w:style>
  <w:style w:type="character" w:customStyle="1" w:styleId="text">
    <w:name w:val="text"/>
    <w:basedOn w:val="DefaultParagraphFont"/>
    <w:rsid w:val="009037CC"/>
  </w:style>
  <w:style w:type="paragraph" w:styleId="NormalWeb">
    <w:name w:val="Normal (Web)"/>
    <w:basedOn w:val="Normal"/>
    <w:uiPriority w:val="99"/>
    <w:semiHidden/>
    <w:unhideWhenUsed/>
    <w:rsid w:val="009037CC"/>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9037CC"/>
  </w:style>
  <w:style w:type="character" w:styleId="Hyperlink">
    <w:name w:val="Hyperlink"/>
    <w:basedOn w:val="DefaultParagraphFont"/>
    <w:uiPriority w:val="99"/>
    <w:semiHidden/>
    <w:unhideWhenUsed/>
    <w:rsid w:val="009037CC"/>
    <w:rPr>
      <w:color w:val="0000FF"/>
      <w:u w:val="single"/>
    </w:rPr>
  </w:style>
  <w:style w:type="paragraph" w:customStyle="1" w:styleId="line">
    <w:name w:val="line"/>
    <w:basedOn w:val="Normal"/>
    <w:rsid w:val="004345D5"/>
    <w:pPr>
      <w:spacing w:before="100" w:beforeAutospacing="1" w:after="100" w:afterAutospacing="1"/>
    </w:pPr>
    <w:rPr>
      <w:rFonts w:ascii="Times New Roman" w:hAnsi="Times New Roman" w:cs="Times New Roman"/>
    </w:rPr>
  </w:style>
  <w:style w:type="character" w:customStyle="1" w:styleId="indent-1-breaks">
    <w:name w:val="indent-1-breaks"/>
    <w:basedOn w:val="DefaultParagraphFont"/>
    <w:rsid w:val="004345D5"/>
  </w:style>
  <w:style w:type="paragraph" w:styleId="DocumentMap">
    <w:name w:val="Document Map"/>
    <w:basedOn w:val="Normal"/>
    <w:link w:val="DocumentMapChar"/>
    <w:uiPriority w:val="99"/>
    <w:semiHidden/>
    <w:unhideWhenUsed/>
    <w:rsid w:val="00F82973"/>
    <w:rPr>
      <w:rFonts w:ascii="Times New Roman" w:hAnsi="Times New Roman" w:cs="Times New Roman"/>
    </w:rPr>
  </w:style>
  <w:style w:type="character" w:customStyle="1" w:styleId="DocumentMapChar">
    <w:name w:val="Document Map Char"/>
    <w:basedOn w:val="DefaultParagraphFont"/>
    <w:link w:val="DocumentMap"/>
    <w:uiPriority w:val="99"/>
    <w:semiHidden/>
    <w:rsid w:val="00F82973"/>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037C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2560"/>
    <w:pPr>
      <w:tabs>
        <w:tab w:val="center" w:pos="4680"/>
        <w:tab w:val="right" w:pos="9360"/>
      </w:tabs>
    </w:pPr>
  </w:style>
  <w:style w:type="character" w:customStyle="1" w:styleId="FooterChar">
    <w:name w:val="Footer Char"/>
    <w:basedOn w:val="DefaultParagraphFont"/>
    <w:link w:val="Footer"/>
    <w:uiPriority w:val="99"/>
    <w:rsid w:val="00E52560"/>
  </w:style>
  <w:style w:type="character" w:styleId="PageNumber">
    <w:name w:val="page number"/>
    <w:basedOn w:val="DefaultParagraphFont"/>
    <w:uiPriority w:val="99"/>
    <w:semiHidden/>
    <w:unhideWhenUsed/>
    <w:rsid w:val="00E52560"/>
  </w:style>
  <w:style w:type="table" w:styleId="TableGrid">
    <w:name w:val="Table Grid"/>
    <w:basedOn w:val="TableNormal"/>
    <w:uiPriority w:val="39"/>
    <w:rsid w:val="00DD0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3968"/>
    <w:pPr>
      <w:ind w:left="720"/>
      <w:contextualSpacing/>
    </w:pPr>
  </w:style>
  <w:style w:type="paragraph" w:styleId="Header">
    <w:name w:val="header"/>
    <w:basedOn w:val="Normal"/>
    <w:link w:val="HeaderChar"/>
    <w:uiPriority w:val="99"/>
    <w:unhideWhenUsed/>
    <w:rsid w:val="00664A1B"/>
    <w:pPr>
      <w:tabs>
        <w:tab w:val="center" w:pos="4680"/>
        <w:tab w:val="right" w:pos="9360"/>
      </w:tabs>
    </w:pPr>
  </w:style>
  <w:style w:type="character" w:customStyle="1" w:styleId="HeaderChar">
    <w:name w:val="Header Char"/>
    <w:basedOn w:val="DefaultParagraphFont"/>
    <w:link w:val="Header"/>
    <w:uiPriority w:val="99"/>
    <w:rsid w:val="00664A1B"/>
  </w:style>
  <w:style w:type="character" w:customStyle="1" w:styleId="Heading3Char">
    <w:name w:val="Heading 3 Char"/>
    <w:basedOn w:val="DefaultParagraphFont"/>
    <w:link w:val="Heading3"/>
    <w:uiPriority w:val="9"/>
    <w:rsid w:val="009037CC"/>
    <w:rPr>
      <w:rFonts w:ascii="Times New Roman" w:hAnsi="Times New Roman" w:cs="Times New Roman"/>
      <w:b/>
      <w:bCs/>
      <w:sz w:val="27"/>
      <w:szCs w:val="27"/>
    </w:rPr>
  </w:style>
  <w:style w:type="character" w:customStyle="1" w:styleId="text">
    <w:name w:val="text"/>
    <w:basedOn w:val="DefaultParagraphFont"/>
    <w:rsid w:val="009037CC"/>
  </w:style>
  <w:style w:type="paragraph" w:styleId="NormalWeb">
    <w:name w:val="Normal (Web)"/>
    <w:basedOn w:val="Normal"/>
    <w:uiPriority w:val="99"/>
    <w:semiHidden/>
    <w:unhideWhenUsed/>
    <w:rsid w:val="009037CC"/>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9037CC"/>
  </w:style>
  <w:style w:type="character" w:styleId="Hyperlink">
    <w:name w:val="Hyperlink"/>
    <w:basedOn w:val="DefaultParagraphFont"/>
    <w:uiPriority w:val="99"/>
    <w:semiHidden/>
    <w:unhideWhenUsed/>
    <w:rsid w:val="009037CC"/>
    <w:rPr>
      <w:color w:val="0000FF"/>
      <w:u w:val="single"/>
    </w:rPr>
  </w:style>
  <w:style w:type="paragraph" w:customStyle="1" w:styleId="line">
    <w:name w:val="line"/>
    <w:basedOn w:val="Normal"/>
    <w:rsid w:val="004345D5"/>
    <w:pPr>
      <w:spacing w:before="100" w:beforeAutospacing="1" w:after="100" w:afterAutospacing="1"/>
    </w:pPr>
    <w:rPr>
      <w:rFonts w:ascii="Times New Roman" w:hAnsi="Times New Roman" w:cs="Times New Roman"/>
    </w:rPr>
  </w:style>
  <w:style w:type="character" w:customStyle="1" w:styleId="indent-1-breaks">
    <w:name w:val="indent-1-breaks"/>
    <w:basedOn w:val="DefaultParagraphFont"/>
    <w:rsid w:val="004345D5"/>
  </w:style>
  <w:style w:type="paragraph" w:styleId="DocumentMap">
    <w:name w:val="Document Map"/>
    <w:basedOn w:val="Normal"/>
    <w:link w:val="DocumentMapChar"/>
    <w:uiPriority w:val="99"/>
    <w:semiHidden/>
    <w:unhideWhenUsed/>
    <w:rsid w:val="00F82973"/>
    <w:rPr>
      <w:rFonts w:ascii="Times New Roman" w:hAnsi="Times New Roman" w:cs="Times New Roman"/>
    </w:rPr>
  </w:style>
  <w:style w:type="character" w:customStyle="1" w:styleId="DocumentMapChar">
    <w:name w:val="Document Map Char"/>
    <w:basedOn w:val="DefaultParagraphFont"/>
    <w:link w:val="DocumentMap"/>
    <w:uiPriority w:val="99"/>
    <w:semiHidden/>
    <w:rsid w:val="00F829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1757">
      <w:bodyDiv w:val="1"/>
      <w:marLeft w:val="0"/>
      <w:marRight w:val="0"/>
      <w:marTop w:val="0"/>
      <w:marBottom w:val="0"/>
      <w:divBdr>
        <w:top w:val="none" w:sz="0" w:space="0" w:color="auto"/>
        <w:left w:val="none" w:sz="0" w:space="0" w:color="auto"/>
        <w:bottom w:val="none" w:sz="0" w:space="0" w:color="auto"/>
        <w:right w:val="none" w:sz="0" w:space="0" w:color="auto"/>
      </w:divBdr>
    </w:div>
    <w:div w:id="479811011">
      <w:bodyDiv w:val="1"/>
      <w:marLeft w:val="0"/>
      <w:marRight w:val="0"/>
      <w:marTop w:val="0"/>
      <w:marBottom w:val="0"/>
      <w:divBdr>
        <w:top w:val="none" w:sz="0" w:space="0" w:color="auto"/>
        <w:left w:val="none" w:sz="0" w:space="0" w:color="auto"/>
        <w:bottom w:val="none" w:sz="0" w:space="0" w:color="auto"/>
        <w:right w:val="none" w:sz="0" w:space="0" w:color="auto"/>
      </w:divBdr>
      <w:divsChild>
        <w:div w:id="1594044445">
          <w:marLeft w:val="0"/>
          <w:marRight w:val="0"/>
          <w:marTop w:val="0"/>
          <w:marBottom w:val="0"/>
          <w:divBdr>
            <w:top w:val="none" w:sz="0" w:space="0" w:color="auto"/>
            <w:left w:val="none" w:sz="0" w:space="0" w:color="auto"/>
            <w:bottom w:val="none" w:sz="0" w:space="0" w:color="auto"/>
            <w:right w:val="none" w:sz="0" w:space="0" w:color="auto"/>
          </w:divBdr>
        </w:div>
        <w:div w:id="1673097039">
          <w:marLeft w:val="0"/>
          <w:marRight w:val="0"/>
          <w:marTop w:val="0"/>
          <w:marBottom w:val="0"/>
          <w:divBdr>
            <w:top w:val="none" w:sz="0" w:space="0" w:color="auto"/>
            <w:left w:val="none" w:sz="0" w:space="0" w:color="auto"/>
            <w:bottom w:val="none" w:sz="0" w:space="0" w:color="auto"/>
            <w:right w:val="none" w:sz="0" w:space="0" w:color="auto"/>
          </w:divBdr>
        </w:div>
        <w:div w:id="1125154144">
          <w:marLeft w:val="0"/>
          <w:marRight w:val="0"/>
          <w:marTop w:val="0"/>
          <w:marBottom w:val="0"/>
          <w:divBdr>
            <w:top w:val="none" w:sz="0" w:space="0" w:color="auto"/>
            <w:left w:val="none" w:sz="0" w:space="0" w:color="auto"/>
            <w:bottom w:val="none" w:sz="0" w:space="0" w:color="auto"/>
            <w:right w:val="none" w:sz="0" w:space="0" w:color="auto"/>
          </w:divBdr>
        </w:div>
        <w:div w:id="17394782">
          <w:marLeft w:val="0"/>
          <w:marRight w:val="0"/>
          <w:marTop w:val="0"/>
          <w:marBottom w:val="0"/>
          <w:divBdr>
            <w:top w:val="none" w:sz="0" w:space="0" w:color="auto"/>
            <w:left w:val="none" w:sz="0" w:space="0" w:color="auto"/>
            <w:bottom w:val="none" w:sz="0" w:space="0" w:color="auto"/>
            <w:right w:val="none" w:sz="0" w:space="0" w:color="auto"/>
          </w:divBdr>
        </w:div>
        <w:div w:id="2133744837">
          <w:marLeft w:val="0"/>
          <w:marRight w:val="0"/>
          <w:marTop w:val="0"/>
          <w:marBottom w:val="0"/>
          <w:divBdr>
            <w:top w:val="none" w:sz="0" w:space="0" w:color="auto"/>
            <w:left w:val="none" w:sz="0" w:space="0" w:color="auto"/>
            <w:bottom w:val="none" w:sz="0" w:space="0" w:color="auto"/>
            <w:right w:val="none" w:sz="0" w:space="0" w:color="auto"/>
          </w:divBdr>
        </w:div>
      </w:divsChild>
    </w:div>
    <w:div w:id="1031148431">
      <w:bodyDiv w:val="1"/>
      <w:marLeft w:val="0"/>
      <w:marRight w:val="0"/>
      <w:marTop w:val="0"/>
      <w:marBottom w:val="0"/>
      <w:divBdr>
        <w:top w:val="none" w:sz="0" w:space="0" w:color="auto"/>
        <w:left w:val="none" w:sz="0" w:space="0" w:color="auto"/>
        <w:bottom w:val="none" w:sz="0" w:space="0" w:color="auto"/>
        <w:right w:val="none" w:sz="0" w:space="0" w:color="auto"/>
      </w:divBdr>
    </w:div>
    <w:div w:id="1036079051">
      <w:bodyDiv w:val="1"/>
      <w:marLeft w:val="0"/>
      <w:marRight w:val="0"/>
      <w:marTop w:val="0"/>
      <w:marBottom w:val="0"/>
      <w:divBdr>
        <w:top w:val="none" w:sz="0" w:space="0" w:color="auto"/>
        <w:left w:val="none" w:sz="0" w:space="0" w:color="auto"/>
        <w:bottom w:val="none" w:sz="0" w:space="0" w:color="auto"/>
        <w:right w:val="none" w:sz="0" w:space="0" w:color="auto"/>
      </w:divBdr>
    </w:div>
    <w:div w:id="1412310585">
      <w:bodyDiv w:val="1"/>
      <w:marLeft w:val="0"/>
      <w:marRight w:val="0"/>
      <w:marTop w:val="0"/>
      <w:marBottom w:val="0"/>
      <w:divBdr>
        <w:top w:val="none" w:sz="0" w:space="0" w:color="auto"/>
        <w:left w:val="none" w:sz="0" w:space="0" w:color="auto"/>
        <w:bottom w:val="none" w:sz="0" w:space="0" w:color="auto"/>
        <w:right w:val="none" w:sz="0" w:space="0" w:color="auto"/>
      </w:divBdr>
      <w:divsChild>
        <w:div w:id="1603226042">
          <w:marLeft w:val="0"/>
          <w:marRight w:val="0"/>
          <w:marTop w:val="0"/>
          <w:marBottom w:val="0"/>
          <w:divBdr>
            <w:top w:val="none" w:sz="0" w:space="0" w:color="auto"/>
            <w:left w:val="none" w:sz="0" w:space="0" w:color="auto"/>
            <w:bottom w:val="none" w:sz="0" w:space="0" w:color="auto"/>
            <w:right w:val="none" w:sz="0" w:space="0" w:color="auto"/>
          </w:divBdr>
        </w:div>
        <w:div w:id="1992437837">
          <w:marLeft w:val="0"/>
          <w:marRight w:val="0"/>
          <w:marTop w:val="0"/>
          <w:marBottom w:val="0"/>
          <w:divBdr>
            <w:top w:val="none" w:sz="0" w:space="0" w:color="auto"/>
            <w:left w:val="none" w:sz="0" w:space="0" w:color="auto"/>
            <w:bottom w:val="none" w:sz="0" w:space="0" w:color="auto"/>
            <w:right w:val="none" w:sz="0" w:space="0" w:color="auto"/>
          </w:divBdr>
        </w:div>
        <w:div w:id="25645954">
          <w:marLeft w:val="0"/>
          <w:marRight w:val="0"/>
          <w:marTop w:val="0"/>
          <w:marBottom w:val="0"/>
          <w:divBdr>
            <w:top w:val="none" w:sz="0" w:space="0" w:color="auto"/>
            <w:left w:val="none" w:sz="0" w:space="0" w:color="auto"/>
            <w:bottom w:val="none" w:sz="0" w:space="0" w:color="auto"/>
            <w:right w:val="none" w:sz="0" w:space="0" w:color="auto"/>
          </w:divBdr>
        </w:div>
      </w:divsChild>
    </w:div>
    <w:div w:id="1473063988">
      <w:bodyDiv w:val="1"/>
      <w:marLeft w:val="0"/>
      <w:marRight w:val="0"/>
      <w:marTop w:val="0"/>
      <w:marBottom w:val="0"/>
      <w:divBdr>
        <w:top w:val="none" w:sz="0" w:space="0" w:color="auto"/>
        <w:left w:val="none" w:sz="0" w:space="0" w:color="auto"/>
        <w:bottom w:val="none" w:sz="0" w:space="0" w:color="auto"/>
        <w:right w:val="none" w:sz="0" w:space="0" w:color="auto"/>
      </w:divBdr>
      <w:divsChild>
        <w:div w:id="337587789">
          <w:marLeft w:val="0"/>
          <w:marRight w:val="0"/>
          <w:marTop w:val="0"/>
          <w:marBottom w:val="0"/>
          <w:divBdr>
            <w:top w:val="none" w:sz="0" w:space="0" w:color="auto"/>
            <w:left w:val="none" w:sz="0" w:space="0" w:color="auto"/>
            <w:bottom w:val="none" w:sz="0" w:space="0" w:color="auto"/>
            <w:right w:val="none" w:sz="0" w:space="0" w:color="auto"/>
          </w:divBdr>
        </w:div>
        <w:div w:id="1403022093">
          <w:marLeft w:val="0"/>
          <w:marRight w:val="0"/>
          <w:marTop w:val="0"/>
          <w:marBottom w:val="0"/>
          <w:divBdr>
            <w:top w:val="none" w:sz="0" w:space="0" w:color="auto"/>
            <w:left w:val="none" w:sz="0" w:space="0" w:color="auto"/>
            <w:bottom w:val="none" w:sz="0" w:space="0" w:color="auto"/>
            <w:right w:val="none" w:sz="0" w:space="0" w:color="auto"/>
          </w:divBdr>
        </w:div>
        <w:div w:id="193045796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6922</Words>
  <Characters>39459</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Presbyterian Women, Inc</Company>
  <LinksUpToDate>false</LinksUpToDate>
  <CharactersWithSpaces>46289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 Dowd</dc:creator>
  <cp:keywords/>
  <dc:description/>
  <cp:lastModifiedBy>Betsy Ensign-George</cp:lastModifiedBy>
  <cp:revision>2</cp:revision>
  <cp:lastPrinted>2017-04-13T13:56:00Z</cp:lastPrinted>
  <dcterms:created xsi:type="dcterms:W3CDTF">2017-09-05T14:08:00Z</dcterms:created>
  <dcterms:modified xsi:type="dcterms:W3CDTF">2017-09-05T14:08:00Z</dcterms:modified>
</cp:coreProperties>
</file>